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55E" w:rsidRPr="00284DFB" w:rsidRDefault="0001755E" w:rsidP="0001755E">
      <w:pPr>
        <w:spacing w:beforeLines="50"/>
        <w:rPr>
          <w:rFonts w:asciiTheme="minorEastAsia" w:eastAsiaTheme="minorEastAsia" w:hAnsiTheme="minorEastAsia" w:cs="宋体" w:hint="eastAsia"/>
          <w:b/>
          <w:bCs/>
          <w:kern w:val="0"/>
          <w:sz w:val="24"/>
          <w:szCs w:val="24"/>
        </w:rPr>
      </w:pPr>
      <w:r w:rsidRPr="00284DFB">
        <w:rPr>
          <w:rFonts w:asciiTheme="minorEastAsia" w:eastAsiaTheme="minorEastAsia" w:hAnsiTheme="minorEastAsia" w:cs="宋体" w:hint="eastAsia"/>
          <w:b/>
          <w:bCs/>
          <w:kern w:val="0"/>
          <w:sz w:val="24"/>
          <w:szCs w:val="24"/>
        </w:rPr>
        <w:t>附件1 推荐线路介绍</w:t>
      </w:r>
    </w:p>
    <w:p w:rsidR="0001755E" w:rsidRPr="00284DFB" w:rsidRDefault="00284DFB" w:rsidP="0001755E">
      <w:pPr>
        <w:spacing w:beforeLines="50"/>
        <w:rPr>
          <w:rFonts w:asciiTheme="minorEastAsia" w:eastAsiaTheme="minorEastAsia" w:hAnsiTheme="minorEastAsia" w:cs="宋体" w:hint="eastAsia"/>
          <w:b/>
          <w:bCs/>
          <w:kern w:val="0"/>
          <w:sz w:val="24"/>
          <w:szCs w:val="24"/>
        </w:rPr>
      </w:pPr>
      <w:r w:rsidRPr="00284DFB">
        <w:rPr>
          <w:rFonts w:asciiTheme="minorEastAsia" w:eastAsiaTheme="minorEastAsia" w:hAnsiTheme="minorEastAsia" w:cs="宋体" w:hint="eastAsia"/>
          <w:b/>
          <w:bCs/>
          <w:kern w:val="0"/>
          <w:sz w:val="24"/>
          <w:szCs w:val="24"/>
        </w:rPr>
        <w:t xml:space="preserve">线路1                  </w:t>
      </w:r>
      <w:r w:rsidR="0001755E" w:rsidRPr="00284DFB">
        <w:rPr>
          <w:rFonts w:asciiTheme="minorEastAsia" w:eastAsiaTheme="minorEastAsia" w:hAnsiTheme="minorEastAsia" w:cs="宋体" w:hint="eastAsia"/>
          <w:b/>
          <w:bCs/>
          <w:kern w:val="0"/>
          <w:sz w:val="24"/>
          <w:szCs w:val="24"/>
        </w:rPr>
        <w:t xml:space="preserve">“兜兜转转听故事” </w:t>
      </w:r>
    </w:p>
    <w:p w:rsidR="0001755E" w:rsidRPr="00284DFB" w:rsidRDefault="0001755E" w:rsidP="0001755E">
      <w:pPr>
        <w:spacing w:beforeLines="50"/>
        <w:jc w:val="center"/>
        <w:rPr>
          <w:rFonts w:asciiTheme="minorEastAsia" w:eastAsiaTheme="minorEastAsia" w:hAnsiTheme="minorEastAsia" w:cs="宋体" w:hint="eastAsia"/>
          <w:b/>
          <w:bCs/>
          <w:kern w:val="0"/>
          <w:sz w:val="24"/>
          <w:szCs w:val="24"/>
        </w:rPr>
      </w:pPr>
      <w:r w:rsidRPr="00284DFB">
        <w:rPr>
          <w:rFonts w:asciiTheme="minorEastAsia" w:eastAsiaTheme="minorEastAsia" w:hAnsiTheme="minorEastAsia" w:cs="宋体" w:hint="eastAsia"/>
          <w:b/>
          <w:bCs/>
          <w:kern w:val="0"/>
          <w:sz w:val="24"/>
          <w:szCs w:val="24"/>
        </w:rPr>
        <w:t>浦江游船漫步外滩半日</w:t>
      </w:r>
      <w:proofErr w:type="gramStart"/>
      <w:r w:rsidRPr="00284DFB">
        <w:rPr>
          <w:rFonts w:asciiTheme="minorEastAsia" w:eastAsiaTheme="minorEastAsia" w:hAnsiTheme="minorEastAsia" w:cs="宋体" w:hint="eastAsia"/>
          <w:b/>
          <w:bCs/>
          <w:kern w:val="0"/>
          <w:sz w:val="24"/>
          <w:szCs w:val="24"/>
        </w:rPr>
        <w:t>微旅游</w:t>
      </w:r>
      <w:proofErr w:type="gramEnd"/>
      <w:r w:rsidRPr="00284DFB">
        <w:rPr>
          <w:rFonts w:asciiTheme="minorEastAsia" w:eastAsiaTheme="minorEastAsia" w:hAnsiTheme="minorEastAsia" w:cs="宋体" w:hint="eastAsia"/>
          <w:b/>
          <w:bCs/>
          <w:kern w:val="0"/>
          <w:sz w:val="24"/>
          <w:szCs w:val="24"/>
        </w:rPr>
        <w:t>——万国建筑 浦江风光</w:t>
      </w:r>
    </w:p>
    <w:p w:rsidR="0001755E" w:rsidRPr="00284DFB" w:rsidRDefault="0001755E" w:rsidP="0001755E">
      <w:pPr>
        <w:spacing w:beforeLines="50"/>
        <w:rPr>
          <w:rFonts w:asciiTheme="minorEastAsia" w:eastAsiaTheme="minorEastAsia" w:hAnsiTheme="minorEastAsia" w:hint="eastAsia"/>
          <w:b/>
        </w:rPr>
      </w:pPr>
      <w:r w:rsidRPr="00284DFB">
        <w:rPr>
          <w:rFonts w:asciiTheme="minorEastAsia" w:eastAsiaTheme="minorEastAsia" w:hAnsiTheme="minorEastAsia" w:hint="eastAsia"/>
          <w:b/>
        </w:rPr>
        <w:t>行程安排</w:t>
      </w:r>
      <w:proofErr w:type="gramStart"/>
      <w:r w:rsidRPr="00284DFB">
        <w:rPr>
          <w:rFonts w:asciiTheme="minorEastAsia" w:eastAsiaTheme="minorEastAsia" w:hAnsiTheme="minorEastAsia" w:hint="eastAsia"/>
          <w:b/>
        </w:rPr>
        <w:t>〉〉</w:t>
      </w:r>
      <w:proofErr w:type="gramEnd"/>
      <w:r w:rsidRPr="00284DFB">
        <w:rPr>
          <w:rFonts w:asciiTheme="minorEastAsia" w:eastAsiaTheme="minorEastAsia" w:hAnsiTheme="minorEastAsia" w:hint="eastAsia"/>
          <w:b/>
        </w:rPr>
        <w:t>〉</w:t>
      </w:r>
    </w:p>
    <w:p w:rsidR="0001755E" w:rsidRPr="00284DFB" w:rsidRDefault="0001755E" w:rsidP="0001755E">
      <w:pPr>
        <w:spacing w:beforeLines="50"/>
        <w:rPr>
          <w:rFonts w:asciiTheme="minorEastAsia" w:eastAsiaTheme="minorEastAsia" w:hAnsiTheme="minorEastAsia" w:hint="eastAsia"/>
          <w:b/>
          <w:color w:val="0070C0"/>
        </w:rPr>
      </w:pPr>
      <w:r w:rsidRPr="00284DFB">
        <w:rPr>
          <w:rFonts w:asciiTheme="minorEastAsia" w:eastAsiaTheme="minorEastAsia" w:hAnsiTheme="minorEastAsia" w:hint="eastAsia"/>
          <w:b/>
          <w:color w:val="0070C0"/>
        </w:rPr>
        <w:t>D1</w:t>
      </w:r>
      <w:proofErr w:type="gramStart"/>
      <w:r w:rsidRPr="00284DFB">
        <w:rPr>
          <w:rFonts w:asciiTheme="minorEastAsia" w:eastAsiaTheme="minorEastAsia" w:hAnsiTheme="minorEastAsia" w:hint="eastAsia"/>
          <w:b/>
          <w:color w:val="0070C0"/>
        </w:rPr>
        <w:t>〉〉</w:t>
      </w:r>
      <w:proofErr w:type="gramEnd"/>
      <w:r w:rsidRPr="00284DFB">
        <w:rPr>
          <w:rFonts w:asciiTheme="minorEastAsia" w:eastAsiaTheme="minorEastAsia" w:hAnsiTheme="minorEastAsia" w:hint="eastAsia"/>
          <w:b/>
          <w:color w:val="0070C0"/>
        </w:rPr>
        <w:t xml:space="preserve">                                                          （含晚餐）</w:t>
      </w:r>
    </w:p>
    <w:p w:rsidR="0001755E" w:rsidRPr="00284DFB" w:rsidRDefault="0001755E" w:rsidP="0001755E">
      <w:pPr>
        <w:numPr>
          <w:ilvl w:val="0"/>
          <w:numId w:val="1"/>
        </w:numPr>
        <w:adjustRightInd/>
        <w:spacing w:line="340" w:lineRule="exact"/>
        <w:textAlignment w:val="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下午17:30在餐厅集合，享用晚餐</w:t>
      </w:r>
    </w:p>
    <w:p w:rsidR="0001755E" w:rsidRPr="00284DFB" w:rsidRDefault="0001755E" w:rsidP="0001755E">
      <w:pPr>
        <w:numPr>
          <w:ilvl w:val="0"/>
          <w:numId w:val="1"/>
        </w:numPr>
        <w:adjustRightInd/>
        <w:spacing w:line="340" w:lineRule="exact"/>
        <w:textAlignment w:val="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晚餐后车赴十六铺码头，在导游带领下</w:t>
      </w:r>
      <w:r w:rsidRPr="00284DFB">
        <w:rPr>
          <w:rFonts w:asciiTheme="minorEastAsia" w:eastAsiaTheme="minorEastAsia" w:hAnsiTheme="minorEastAsia" w:cs="宋体" w:hint="eastAsia"/>
          <w:b/>
          <w:bCs/>
          <w:kern w:val="0"/>
        </w:rPr>
        <w:t>乘船游览黄浦江</w:t>
      </w:r>
      <w:r w:rsidRPr="00284DFB">
        <w:rPr>
          <w:rFonts w:asciiTheme="minorEastAsia" w:eastAsiaTheme="minorEastAsia" w:hAnsiTheme="minorEastAsia" w:cs="宋体" w:hint="eastAsia"/>
          <w:kern w:val="0"/>
        </w:rPr>
        <w:t>（船次随机，具体时间以当天码头公布的为准）</w:t>
      </w:r>
    </w:p>
    <w:p w:rsidR="0001755E" w:rsidRPr="00284DFB" w:rsidRDefault="0001755E" w:rsidP="0001755E">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黄浦江是上海的象征，国内著名的旅游港湾。浦江游览一直是上海旅游中的一个传统旅游节目，每天从上海外滩“浦江之光”码头启航，把您从繁华的上海市区，带到黄浦江与世界第三大河长江汇流入海的地方——吴淞口外的“三夹水”。行驶江心，眺望一江之隔、跨越百年沧桑的建筑群，不能不心生感慨。</w:t>
      </w:r>
    </w:p>
    <w:p w:rsidR="0001755E" w:rsidRPr="00284DFB" w:rsidRDefault="0001755E" w:rsidP="0001755E">
      <w:pPr>
        <w:widowControl/>
        <w:jc w:val="left"/>
        <w:rPr>
          <w:rFonts w:asciiTheme="minorEastAsia" w:eastAsiaTheme="minorEastAsia" w:hAnsiTheme="minorEastAsia"/>
        </w:rPr>
      </w:pPr>
      <w:r w:rsidRPr="00284DFB">
        <w:rPr>
          <w:rFonts w:asciiTheme="minorEastAsia" w:eastAsiaTheme="minorEastAsia" w:hAnsiTheme="minorEastAsia"/>
          <w:noProof/>
        </w:rPr>
        <w:drawing>
          <wp:inline distT="0" distB="0" distL="0" distR="0">
            <wp:extent cx="2411730" cy="1470660"/>
            <wp:effectExtent l="19050" t="0" r="7620" b="0"/>
            <wp:docPr id="1" name="图片 8" descr="15967025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1596702545(1)"/>
                    <pic:cNvPicPr preferRelativeResize="0">
                      <a:picLocks noChangeArrowheads="1"/>
                    </pic:cNvPicPr>
                  </pic:nvPicPr>
                  <pic:blipFill>
                    <a:blip r:embed="rId7" cstate="print"/>
                    <a:srcRect/>
                    <a:stretch>
                      <a:fillRect/>
                    </a:stretch>
                  </pic:blipFill>
                  <pic:spPr bwMode="auto">
                    <a:xfrm>
                      <a:off x="0" y="0"/>
                      <a:ext cx="2411730" cy="1470660"/>
                    </a:xfrm>
                    <a:prstGeom prst="rect">
                      <a:avLst/>
                    </a:prstGeom>
                    <a:noFill/>
                    <a:ln w="9525" cmpd="sng">
                      <a:noFill/>
                      <a:miter lim="800000"/>
                      <a:headEnd/>
                      <a:tailEnd/>
                    </a:ln>
                  </pic:spPr>
                </pic:pic>
              </a:graphicData>
            </a:graphic>
          </wp:inline>
        </w:drawing>
      </w:r>
      <w:r w:rsidRPr="00284DFB">
        <w:rPr>
          <w:rFonts w:asciiTheme="minorEastAsia" w:eastAsiaTheme="minorEastAsia" w:hAnsiTheme="minorEastAsia" w:hint="eastAsia"/>
        </w:rPr>
        <w:t xml:space="preserve"> </w:t>
      </w:r>
      <w:r w:rsidRPr="00284DFB">
        <w:rPr>
          <w:rFonts w:asciiTheme="minorEastAsia" w:eastAsiaTheme="minorEastAsia" w:hAnsiTheme="minorEastAsia"/>
          <w:noProof/>
        </w:rPr>
        <w:drawing>
          <wp:inline distT="0" distB="0" distL="0" distR="0">
            <wp:extent cx="2442210" cy="1470660"/>
            <wp:effectExtent l="19050" t="0" r="0" b="0"/>
            <wp:docPr id="2" name="图片 9" descr="15967028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descr="1596702808(1)"/>
                    <pic:cNvPicPr preferRelativeResize="0">
                      <a:picLocks noChangeArrowheads="1"/>
                    </pic:cNvPicPr>
                  </pic:nvPicPr>
                  <pic:blipFill>
                    <a:blip r:embed="rId8" cstate="print"/>
                    <a:srcRect/>
                    <a:stretch>
                      <a:fillRect/>
                    </a:stretch>
                  </pic:blipFill>
                  <pic:spPr bwMode="auto">
                    <a:xfrm>
                      <a:off x="0" y="0"/>
                      <a:ext cx="2442210" cy="1470660"/>
                    </a:xfrm>
                    <a:prstGeom prst="rect">
                      <a:avLst/>
                    </a:prstGeom>
                    <a:noFill/>
                    <a:ln w="9525" cmpd="sng">
                      <a:noFill/>
                      <a:miter lim="800000"/>
                      <a:headEnd/>
                      <a:tailEnd/>
                    </a:ln>
                  </pic:spPr>
                </pic:pic>
              </a:graphicData>
            </a:graphic>
          </wp:inline>
        </w:drawing>
      </w:r>
    </w:p>
    <w:p w:rsidR="0001755E" w:rsidRPr="00284DFB" w:rsidRDefault="0001755E" w:rsidP="0001755E">
      <w:pPr>
        <w:adjustRightInd/>
        <w:spacing w:line="340" w:lineRule="exact"/>
        <w:textAlignment w:val="auto"/>
        <w:rPr>
          <w:rFonts w:asciiTheme="minorEastAsia" w:eastAsiaTheme="minorEastAsia" w:hAnsiTheme="minorEastAsia" w:cs="宋体" w:hint="eastAsia"/>
          <w:kern w:val="0"/>
        </w:rPr>
      </w:pPr>
    </w:p>
    <w:p w:rsidR="0001755E" w:rsidRPr="00284DFB" w:rsidRDefault="0001755E" w:rsidP="0001755E">
      <w:pPr>
        <w:numPr>
          <w:ilvl w:val="0"/>
          <w:numId w:val="1"/>
        </w:numPr>
        <w:adjustRightInd/>
        <w:spacing w:line="340" w:lineRule="exact"/>
        <w:textAlignment w:val="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漫步于</w:t>
      </w:r>
      <w:r w:rsidRPr="00284DFB">
        <w:rPr>
          <w:rFonts w:asciiTheme="minorEastAsia" w:eastAsiaTheme="minorEastAsia" w:hAnsiTheme="minorEastAsia" w:cs="宋体" w:hint="eastAsia"/>
          <w:b/>
          <w:bCs/>
          <w:kern w:val="0"/>
        </w:rPr>
        <w:t>外滩</w:t>
      </w:r>
      <w:r w:rsidRPr="00284DFB">
        <w:rPr>
          <w:rFonts w:asciiTheme="minorEastAsia" w:eastAsiaTheme="minorEastAsia" w:hAnsiTheme="minorEastAsia" w:cs="宋体" w:hint="eastAsia"/>
          <w:kern w:val="0"/>
        </w:rPr>
        <w:t>，在导游讲解下听“外滩的故事就是上海的故事。”外滩那一座座钢筋水泥的楼宇，不正讲述着旧上海滩如梦般繁华的往事。</w:t>
      </w:r>
    </w:p>
    <w:p w:rsidR="0001755E" w:rsidRPr="00284DFB" w:rsidRDefault="0001755E" w:rsidP="0001755E">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外滩位于上海市黄浦区的黄浦江畔，即外黄浦滩，为中国历史文化街区。1844年（清道光</w:t>
      </w:r>
      <w:proofErr w:type="gramStart"/>
      <w:r w:rsidRPr="00284DFB">
        <w:rPr>
          <w:rFonts w:asciiTheme="minorEastAsia" w:eastAsiaTheme="minorEastAsia" w:hAnsiTheme="minorEastAsia" w:cs="宋体" w:hint="eastAsia"/>
          <w:kern w:val="0"/>
          <w:sz w:val="18"/>
          <w:szCs w:val="18"/>
        </w:rPr>
        <w:t>廿</w:t>
      </w:r>
      <w:proofErr w:type="gramEnd"/>
      <w:r w:rsidRPr="00284DFB">
        <w:rPr>
          <w:rFonts w:asciiTheme="minorEastAsia" w:eastAsiaTheme="minorEastAsia" w:hAnsiTheme="minorEastAsia" w:cs="宋体" w:hint="eastAsia"/>
          <w:kern w:val="0"/>
          <w:sz w:val="18"/>
          <w:szCs w:val="18"/>
        </w:rPr>
        <w:t>四年）起，外滩这一带被划为英国租界，成为上海十里洋场的真实写照，也是旧上海租界区以及整个上海近代城市开始的起点。</w:t>
      </w:r>
    </w:p>
    <w:p w:rsidR="0001755E" w:rsidRPr="00284DFB" w:rsidRDefault="0001755E" w:rsidP="0001755E">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外滩全长1.5公里，南起延安东路，北至苏州河上的外白渡桥，东面即黄浦江，西面是旧上海金融、外贸机构的集中地。上海辟为商埠以后，外国的银行、商行、总会、报社开始在此云集，外滩成为全国乃至远东的金融中心。民国三十二年（1943年）8月，外滩随交还上海公共租界于汪伪国民政府，结束长达百年的租界时期，于民国三十四年（1945年）拥有正式路名中山东一路。</w:t>
      </w:r>
    </w:p>
    <w:p w:rsidR="0001755E" w:rsidRPr="00284DFB" w:rsidRDefault="0001755E" w:rsidP="0001755E">
      <w:pPr>
        <w:numPr>
          <w:ilvl w:val="0"/>
          <w:numId w:val="1"/>
        </w:numPr>
        <w:adjustRightInd/>
        <w:spacing w:line="340" w:lineRule="exact"/>
        <w:textAlignment w:val="auto"/>
        <w:rPr>
          <w:rFonts w:asciiTheme="minorEastAsia" w:eastAsiaTheme="minorEastAsia" w:hAnsiTheme="minorEastAsia" w:cs="宋体"/>
          <w:color w:val="7F7F7F"/>
          <w:kern w:val="0"/>
          <w:sz w:val="18"/>
          <w:szCs w:val="18"/>
        </w:rPr>
      </w:pPr>
      <w:r w:rsidRPr="00284DFB">
        <w:rPr>
          <w:rFonts w:asciiTheme="minorEastAsia" w:eastAsiaTheme="minorEastAsia" w:hAnsiTheme="minorEastAsia" w:cs="宋体" w:hint="eastAsia"/>
          <w:kern w:val="0"/>
          <w:sz w:val="18"/>
          <w:szCs w:val="18"/>
        </w:rPr>
        <w:t>外滩矗立着52幢风格迥异的古典复兴大楼，素有外滩万国建筑博览群之称，是中国近现代重要史迹及代表性建筑，上海的地标之一。1996年11月，国务院将其列入第四批全国重点文物保护单位。与外滩隔</w:t>
      </w:r>
      <w:proofErr w:type="gramStart"/>
      <w:r w:rsidRPr="00284DFB">
        <w:rPr>
          <w:rFonts w:asciiTheme="minorEastAsia" w:eastAsiaTheme="minorEastAsia" w:hAnsiTheme="minorEastAsia" w:cs="宋体" w:hint="eastAsia"/>
          <w:kern w:val="0"/>
          <w:sz w:val="18"/>
          <w:szCs w:val="18"/>
        </w:rPr>
        <w:t>江相对</w:t>
      </w:r>
      <w:proofErr w:type="gramEnd"/>
      <w:r w:rsidRPr="00284DFB">
        <w:rPr>
          <w:rFonts w:asciiTheme="minorEastAsia" w:eastAsiaTheme="minorEastAsia" w:hAnsiTheme="minorEastAsia" w:cs="宋体" w:hint="eastAsia"/>
          <w:kern w:val="0"/>
          <w:sz w:val="18"/>
          <w:szCs w:val="18"/>
        </w:rPr>
        <w:t>的浦东陆家嘴，有上海标志性建筑东方明珠、金茂大厦、上海中心大厦、上海环球金融中心等，成为中国改革开放的象征和上海现代化建设的缩影。</w:t>
      </w:r>
    </w:p>
    <w:p w:rsidR="0001755E" w:rsidRPr="00284DFB" w:rsidRDefault="0001755E" w:rsidP="0001755E">
      <w:pPr>
        <w:widowControl/>
        <w:jc w:val="left"/>
        <w:rPr>
          <w:rFonts w:asciiTheme="minorEastAsia" w:eastAsiaTheme="minorEastAsia" w:hAnsiTheme="minorEastAsia"/>
        </w:rPr>
      </w:pPr>
      <w:r w:rsidRPr="00284DFB">
        <w:rPr>
          <w:rFonts w:asciiTheme="minorEastAsia" w:eastAsiaTheme="minorEastAsia" w:hAnsiTheme="minorEastAsia" w:cs="宋体" w:hint="eastAsia"/>
          <w:kern w:val="0"/>
          <w:sz w:val="24"/>
          <w:szCs w:val="24"/>
          <w:lang/>
        </w:rPr>
        <w:t xml:space="preserve"> </w:t>
      </w:r>
    </w:p>
    <w:p w:rsidR="0001755E" w:rsidRPr="00284DFB" w:rsidRDefault="0001755E" w:rsidP="0001755E">
      <w:pPr>
        <w:widowControl/>
        <w:adjustRightInd/>
        <w:spacing w:line="240" w:lineRule="auto"/>
        <w:jc w:val="left"/>
        <w:textAlignment w:val="auto"/>
        <w:rPr>
          <w:rFonts w:asciiTheme="minorEastAsia" w:eastAsiaTheme="minorEastAsia" w:hAnsiTheme="minorEastAsia" w:cs="宋体" w:hint="eastAsia"/>
          <w:kern w:val="0"/>
          <w:sz w:val="24"/>
          <w:szCs w:val="24"/>
        </w:rPr>
      </w:pPr>
      <w:r w:rsidRPr="00284DFB">
        <w:rPr>
          <w:rFonts w:asciiTheme="minorEastAsia" w:eastAsiaTheme="minorEastAsia" w:hAnsiTheme="minorEastAsia" w:cs="宋体" w:hint="eastAsia"/>
          <w:noProof/>
          <w:kern w:val="0"/>
          <w:sz w:val="24"/>
          <w:szCs w:val="24"/>
        </w:rPr>
        <w:lastRenderedPageBreak/>
        <w:drawing>
          <wp:inline distT="0" distB="0" distL="0" distR="0">
            <wp:extent cx="2259330" cy="1485900"/>
            <wp:effectExtent l="19050" t="0" r="7620" b="0"/>
            <wp:docPr id="3" name="图片 11" descr="15967039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1596703976(1)"/>
                    <pic:cNvPicPr preferRelativeResize="0">
                      <a:picLocks noChangeArrowheads="1"/>
                    </pic:cNvPicPr>
                  </pic:nvPicPr>
                  <pic:blipFill>
                    <a:blip r:embed="rId9" cstate="print"/>
                    <a:srcRect/>
                    <a:stretch>
                      <a:fillRect/>
                    </a:stretch>
                  </pic:blipFill>
                  <pic:spPr bwMode="auto">
                    <a:xfrm>
                      <a:off x="0" y="0"/>
                      <a:ext cx="2259330" cy="1485900"/>
                    </a:xfrm>
                    <a:prstGeom prst="rect">
                      <a:avLst/>
                    </a:prstGeom>
                    <a:noFill/>
                    <a:ln w="9525" cmpd="sng">
                      <a:noFill/>
                      <a:miter lim="800000"/>
                      <a:headEnd/>
                      <a:tailEnd/>
                    </a:ln>
                  </pic:spPr>
                </pic:pic>
              </a:graphicData>
            </a:graphic>
          </wp:inline>
        </w:drawing>
      </w:r>
      <w:r w:rsidRPr="00284DFB">
        <w:rPr>
          <w:rFonts w:asciiTheme="minorEastAsia" w:eastAsiaTheme="minorEastAsia" w:hAnsiTheme="minorEastAsia" w:cs="宋体" w:hint="eastAsia"/>
          <w:kern w:val="0"/>
          <w:sz w:val="24"/>
          <w:szCs w:val="24"/>
        </w:rPr>
        <w:t xml:space="preserve"> </w:t>
      </w:r>
      <w:r w:rsidRPr="00284DFB">
        <w:rPr>
          <w:rFonts w:asciiTheme="minorEastAsia" w:eastAsiaTheme="minorEastAsia" w:hAnsiTheme="minorEastAsia" w:cs="宋体" w:hint="eastAsia"/>
          <w:noProof/>
          <w:kern w:val="0"/>
          <w:sz w:val="24"/>
          <w:szCs w:val="24"/>
        </w:rPr>
        <w:drawing>
          <wp:inline distT="0" distB="0" distL="0" distR="0">
            <wp:extent cx="2446020" cy="1485900"/>
            <wp:effectExtent l="19050" t="0" r="0" b="0"/>
            <wp:docPr id="4" name="图片 10" descr="15967038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descr="1596703887(1)"/>
                    <pic:cNvPicPr preferRelativeResize="0">
                      <a:picLocks noChangeArrowheads="1"/>
                    </pic:cNvPicPr>
                  </pic:nvPicPr>
                  <pic:blipFill>
                    <a:blip r:embed="rId10" cstate="print"/>
                    <a:srcRect/>
                    <a:stretch>
                      <a:fillRect/>
                    </a:stretch>
                  </pic:blipFill>
                  <pic:spPr bwMode="auto">
                    <a:xfrm>
                      <a:off x="0" y="0"/>
                      <a:ext cx="2446020" cy="1485900"/>
                    </a:xfrm>
                    <a:prstGeom prst="rect">
                      <a:avLst/>
                    </a:prstGeom>
                    <a:noFill/>
                    <a:ln w="9525" cmpd="sng">
                      <a:noFill/>
                      <a:miter lim="800000"/>
                      <a:headEnd/>
                      <a:tailEnd/>
                    </a:ln>
                  </pic:spPr>
                </pic:pic>
              </a:graphicData>
            </a:graphic>
          </wp:inline>
        </w:drawing>
      </w:r>
    </w:p>
    <w:p w:rsidR="0001755E" w:rsidRPr="00284DFB" w:rsidRDefault="0001755E" w:rsidP="0001755E">
      <w:pPr>
        <w:widowControl/>
        <w:numPr>
          <w:ilvl w:val="0"/>
          <w:numId w:val="2"/>
        </w:numPr>
        <w:shd w:val="clear" w:color="auto" w:fill="FFFFFF"/>
        <w:spacing w:line="360" w:lineRule="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 xml:space="preserve">结束游览行。 </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特别提示：</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报名采用实名制+证件号码+联系方式。</w:t>
      </w:r>
    </w:p>
    <w:p w:rsidR="0001755E" w:rsidRPr="00284DFB" w:rsidRDefault="0001755E" w:rsidP="0001755E">
      <w:pPr>
        <w:jc w:val="left"/>
        <w:rPr>
          <w:rFonts w:asciiTheme="minorEastAsia" w:eastAsiaTheme="minorEastAsia" w:hAnsiTheme="minorEastAsia" w:cs="宋体" w:hint="eastAsia"/>
        </w:rPr>
      </w:pP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服务标准：</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交通：不含，请自行前往集合地，全程交通自理</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用餐：含1正餐</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导游：提供导游或工作人员陪同服务</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保险:  赠送旅游意外险</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备注：行程中未列费用，本行程为综合打包价，各类证件均不享受特殊政策</w:t>
      </w:r>
    </w:p>
    <w:p w:rsidR="0001755E" w:rsidRPr="00284DFB" w:rsidRDefault="0001755E" w:rsidP="0001755E">
      <w:pPr>
        <w:jc w:val="left"/>
        <w:rPr>
          <w:rFonts w:asciiTheme="minorEastAsia" w:eastAsiaTheme="minorEastAsia" w:hAnsiTheme="minorEastAsia" w:cs="宋体" w:hint="eastAsia"/>
        </w:rPr>
      </w:pP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补充条款：</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★该行程适合10人以上团队。</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★除景点第一大门票外的二次消费（如景区讲解、景交、索道、娱乐项目、</w:t>
      </w:r>
      <w:proofErr w:type="gramStart"/>
      <w:r w:rsidRPr="00284DFB">
        <w:rPr>
          <w:rFonts w:asciiTheme="minorEastAsia" w:eastAsiaTheme="minorEastAsia" w:hAnsiTheme="minorEastAsia" w:cs="宋体" w:hint="eastAsia"/>
        </w:rPr>
        <w:t>请香等</w:t>
      </w:r>
      <w:proofErr w:type="gramEnd"/>
      <w:r w:rsidRPr="00284DFB">
        <w:rPr>
          <w:rFonts w:asciiTheme="minorEastAsia" w:eastAsiaTheme="minorEastAsia" w:hAnsiTheme="minorEastAsia" w:cs="宋体" w:hint="eastAsia"/>
        </w:rPr>
        <w:t>）请游客自愿选择；</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★此线路为特价活动线路，故老年、儿童、妇女等特殊人群不再享受优惠；</w:t>
      </w:r>
    </w:p>
    <w:p w:rsidR="0001755E" w:rsidRPr="00284DFB" w:rsidRDefault="0001755E" w:rsidP="0001755E">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★行程中景点游览先后顺序会根据游客到达的时间而做相应的调整，不另行通知。</w:t>
      </w:r>
    </w:p>
    <w:p w:rsidR="00284DFB" w:rsidRPr="00284DFB" w:rsidRDefault="00542648" w:rsidP="00542648">
      <w:pPr>
        <w:rPr>
          <w:rFonts w:asciiTheme="minorEastAsia" w:eastAsiaTheme="minorEastAsia" w:hAnsiTheme="minorEastAsia"/>
          <w:b/>
        </w:rPr>
      </w:pPr>
      <w:r w:rsidRPr="00284DFB">
        <w:rPr>
          <w:rFonts w:asciiTheme="minorEastAsia" w:eastAsiaTheme="minorEastAsia" w:hAnsiTheme="minorEastAsia" w:hint="eastAsia"/>
          <w:b/>
        </w:rPr>
        <w:t>联系人：上航假期 晓峰13701933802</w:t>
      </w:r>
    </w:p>
    <w:p w:rsidR="00284DFB" w:rsidRPr="00284DFB" w:rsidRDefault="00284DFB">
      <w:pPr>
        <w:widowControl/>
        <w:adjustRightInd/>
        <w:spacing w:line="240" w:lineRule="auto"/>
        <w:jc w:val="center"/>
        <w:textAlignment w:val="auto"/>
        <w:rPr>
          <w:rFonts w:asciiTheme="minorEastAsia" w:eastAsiaTheme="minorEastAsia" w:hAnsiTheme="minorEastAsia"/>
          <w:b/>
        </w:rPr>
      </w:pPr>
      <w:r w:rsidRPr="00284DFB">
        <w:rPr>
          <w:rFonts w:asciiTheme="minorEastAsia" w:eastAsiaTheme="minorEastAsia" w:hAnsiTheme="minorEastAsia"/>
          <w:b/>
        </w:rPr>
        <w:br w:type="page"/>
      </w:r>
    </w:p>
    <w:p w:rsidR="00284DFB" w:rsidRPr="00284DFB" w:rsidRDefault="00284DFB" w:rsidP="00284DFB">
      <w:pPr>
        <w:spacing w:beforeLines="50"/>
        <w:jc w:val="center"/>
        <w:rPr>
          <w:rFonts w:asciiTheme="minorEastAsia" w:eastAsiaTheme="minorEastAsia" w:hAnsiTheme="minorEastAsia" w:cs="宋体" w:hint="eastAsia"/>
          <w:b/>
          <w:bCs/>
          <w:kern w:val="0"/>
          <w:sz w:val="24"/>
          <w:szCs w:val="24"/>
        </w:rPr>
      </w:pPr>
      <w:r w:rsidRPr="00284DFB">
        <w:rPr>
          <w:rFonts w:asciiTheme="minorEastAsia" w:eastAsiaTheme="minorEastAsia" w:hAnsiTheme="minorEastAsia" w:hint="eastAsia"/>
          <w:b/>
        </w:rPr>
        <w:lastRenderedPageBreak/>
        <w:t xml:space="preserve">线路2 </w:t>
      </w:r>
      <w:r w:rsidRPr="00284DFB">
        <w:rPr>
          <w:rFonts w:asciiTheme="minorEastAsia" w:eastAsiaTheme="minorEastAsia" w:hAnsiTheme="minorEastAsia" w:cs="宋体" w:hint="eastAsia"/>
          <w:b/>
          <w:bCs/>
          <w:kern w:val="0"/>
          <w:sz w:val="24"/>
          <w:szCs w:val="24"/>
        </w:rPr>
        <w:t>“爱国情怀，风云申城”</w:t>
      </w:r>
    </w:p>
    <w:p w:rsidR="00284DFB" w:rsidRPr="00284DFB" w:rsidRDefault="00284DFB" w:rsidP="00284DFB">
      <w:pPr>
        <w:spacing w:beforeLines="50"/>
        <w:jc w:val="center"/>
        <w:rPr>
          <w:rFonts w:asciiTheme="minorEastAsia" w:eastAsiaTheme="minorEastAsia" w:hAnsiTheme="minorEastAsia" w:cs="宋体" w:hint="eastAsia"/>
          <w:b/>
          <w:bCs/>
          <w:kern w:val="0"/>
          <w:sz w:val="24"/>
          <w:szCs w:val="24"/>
        </w:rPr>
      </w:pPr>
      <w:r w:rsidRPr="00284DFB">
        <w:rPr>
          <w:rFonts w:asciiTheme="minorEastAsia" w:eastAsiaTheme="minorEastAsia" w:hAnsiTheme="minorEastAsia" w:cs="宋体" w:hint="eastAsia"/>
          <w:b/>
          <w:bCs/>
          <w:kern w:val="0"/>
          <w:sz w:val="24"/>
          <w:szCs w:val="24"/>
        </w:rPr>
        <w:t>张闻天故居召</w:t>
      </w:r>
      <w:proofErr w:type="gramStart"/>
      <w:r w:rsidRPr="00284DFB">
        <w:rPr>
          <w:rFonts w:asciiTheme="minorEastAsia" w:eastAsiaTheme="minorEastAsia" w:hAnsiTheme="minorEastAsia" w:cs="宋体" w:hint="eastAsia"/>
          <w:b/>
          <w:bCs/>
          <w:kern w:val="0"/>
          <w:sz w:val="24"/>
          <w:szCs w:val="24"/>
        </w:rPr>
        <w:t>稼</w:t>
      </w:r>
      <w:proofErr w:type="gramEnd"/>
      <w:r w:rsidRPr="00284DFB">
        <w:rPr>
          <w:rFonts w:asciiTheme="minorEastAsia" w:eastAsiaTheme="minorEastAsia" w:hAnsiTheme="minorEastAsia" w:cs="宋体" w:hint="eastAsia"/>
          <w:b/>
          <w:bCs/>
          <w:kern w:val="0"/>
          <w:sz w:val="24"/>
          <w:szCs w:val="24"/>
        </w:rPr>
        <w:t>楼一日</w:t>
      </w:r>
      <w:r w:rsidRPr="00284DFB">
        <w:rPr>
          <w:rFonts w:asciiTheme="minorEastAsia" w:eastAsiaTheme="minorEastAsia" w:hAnsiTheme="minorEastAsia" w:hint="eastAsia"/>
          <w:b/>
        </w:rPr>
        <w:t>——</w:t>
      </w:r>
      <w:proofErr w:type="gramStart"/>
      <w:r w:rsidRPr="00284DFB">
        <w:rPr>
          <w:rFonts w:asciiTheme="minorEastAsia" w:eastAsiaTheme="minorEastAsia" w:hAnsiTheme="minorEastAsia" w:hint="eastAsia"/>
          <w:b/>
        </w:rPr>
        <w:t>学冠群英</w:t>
      </w:r>
      <w:proofErr w:type="gramEnd"/>
      <w:r w:rsidRPr="00284DFB">
        <w:rPr>
          <w:rFonts w:asciiTheme="minorEastAsia" w:eastAsiaTheme="minorEastAsia" w:hAnsiTheme="minorEastAsia" w:hint="eastAsia"/>
          <w:b/>
        </w:rPr>
        <w:t xml:space="preserve"> 农耕文化</w:t>
      </w:r>
    </w:p>
    <w:p w:rsidR="00284DFB" w:rsidRPr="00284DFB" w:rsidRDefault="00284DFB" w:rsidP="00284DFB">
      <w:pPr>
        <w:spacing w:beforeLines="50"/>
        <w:rPr>
          <w:rFonts w:asciiTheme="minorEastAsia" w:eastAsiaTheme="minorEastAsia" w:hAnsiTheme="minorEastAsia" w:hint="eastAsia"/>
          <w:b/>
        </w:rPr>
      </w:pPr>
      <w:r w:rsidRPr="00284DFB">
        <w:rPr>
          <w:rFonts w:asciiTheme="minorEastAsia" w:eastAsiaTheme="minorEastAsia" w:hAnsiTheme="minorEastAsia" w:hint="eastAsia"/>
          <w:b/>
        </w:rPr>
        <w:t>行程安排</w:t>
      </w:r>
      <w:proofErr w:type="gramStart"/>
      <w:r w:rsidRPr="00284DFB">
        <w:rPr>
          <w:rFonts w:asciiTheme="minorEastAsia" w:eastAsiaTheme="minorEastAsia" w:hAnsiTheme="minorEastAsia" w:hint="eastAsia"/>
          <w:b/>
        </w:rPr>
        <w:t>〉〉</w:t>
      </w:r>
      <w:proofErr w:type="gramEnd"/>
      <w:r w:rsidRPr="00284DFB">
        <w:rPr>
          <w:rFonts w:asciiTheme="minorEastAsia" w:eastAsiaTheme="minorEastAsia" w:hAnsiTheme="minorEastAsia" w:hint="eastAsia"/>
          <w:b/>
        </w:rPr>
        <w:t>〉</w:t>
      </w:r>
    </w:p>
    <w:p w:rsidR="00284DFB" w:rsidRPr="00284DFB" w:rsidRDefault="00284DFB" w:rsidP="00284DFB">
      <w:pPr>
        <w:spacing w:beforeLines="50"/>
        <w:rPr>
          <w:rFonts w:asciiTheme="minorEastAsia" w:eastAsiaTheme="minorEastAsia" w:hAnsiTheme="minorEastAsia" w:hint="eastAsia"/>
          <w:b/>
          <w:color w:val="0070C0"/>
        </w:rPr>
      </w:pPr>
      <w:r w:rsidRPr="00284DFB">
        <w:rPr>
          <w:rFonts w:asciiTheme="minorEastAsia" w:eastAsiaTheme="minorEastAsia" w:hAnsiTheme="minorEastAsia" w:hint="eastAsia"/>
          <w:b/>
          <w:color w:val="0070C0"/>
        </w:rPr>
        <w:t>D1</w:t>
      </w:r>
      <w:proofErr w:type="gramStart"/>
      <w:r w:rsidRPr="00284DFB">
        <w:rPr>
          <w:rFonts w:asciiTheme="minorEastAsia" w:eastAsiaTheme="minorEastAsia" w:hAnsiTheme="minorEastAsia" w:hint="eastAsia"/>
          <w:b/>
          <w:color w:val="0070C0"/>
        </w:rPr>
        <w:t>〉〉</w:t>
      </w:r>
      <w:proofErr w:type="gramEnd"/>
      <w:r w:rsidRPr="00284DFB">
        <w:rPr>
          <w:rFonts w:asciiTheme="minorEastAsia" w:eastAsiaTheme="minorEastAsia" w:hAnsiTheme="minorEastAsia" w:hint="eastAsia"/>
          <w:b/>
          <w:color w:val="0070C0"/>
        </w:rPr>
        <w:t xml:space="preserve">                                                             （含午餐）</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早上8:00集合出发，车赴浦东</w:t>
      </w:r>
      <w:proofErr w:type="gramStart"/>
      <w:r w:rsidRPr="00284DFB">
        <w:rPr>
          <w:rFonts w:asciiTheme="minorEastAsia" w:eastAsiaTheme="minorEastAsia" w:hAnsiTheme="minorEastAsia" w:cs="宋体" w:hint="eastAsia"/>
          <w:kern w:val="0"/>
        </w:rPr>
        <w:t>新区祝桥镇</w:t>
      </w:r>
      <w:proofErr w:type="gramEnd"/>
      <w:r w:rsidRPr="00284DFB">
        <w:rPr>
          <w:rFonts w:asciiTheme="minorEastAsia" w:eastAsiaTheme="minorEastAsia" w:hAnsiTheme="minorEastAsia" w:cs="宋体" w:hint="eastAsia"/>
          <w:kern w:val="0"/>
        </w:rPr>
        <w:t>，参观</w:t>
      </w:r>
      <w:r w:rsidRPr="00284DFB">
        <w:rPr>
          <w:rFonts w:asciiTheme="minorEastAsia" w:eastAsiaTheme="minorEastAsia" w:hAnsiTheme="minorEastAsia" w:cs="宋体" w:hint="eastAsia"/>
          <w:b/>
          <w:bCs/>
          <w:kern w:val="0"/>
        </w:rPr>
        <w:t>张闻天故居。</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张闻天故居是一座具有江南农村特色的一正两厢房砖木结构的普通民宅，坐北向南，有正屋5间、两侧厢房各2间，在西厢房外侧另有用房4间，共13间。中间是砖铺天井，前面有木结构门亭。建筑面积共488平方米，占地面积686平方米。前有菜园、绿树，后有翠竹、河沟，周围有竹篱笆等，一派田园风光。</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1900年8月30日无产阶级革命家和理论家张闻天在此诞生。故居是一幢具有浦东农村传统风格的一正两厢的瓦房，前面有木亭，俗称“秀才亭”，现已拆除。张闻天幼时随父母住在客堂百面卧室，西侧有书房，到17岁去南京读书才离家乡，以后还回家居住多次。张闻天是中国共产党早期领导人之一，1925年加入中国共产党，历任中共中央宣传部部长、中央政治局常委、中央书记处书记、外交部第一副部长。1959年在庐山会议上受到错误批判，“文化大革命”期间又受迫害，但仍孜孜不倦从事马克思主义经济理论的研究。1976年7月1日在无锡病逝。1990年为纪念他90诞辰，修复故居，将卧室、书房、客厅、厨房恢复原状，不少家具还是当年旧物，并开辟“张闻天革命史迹陈列室”。陈列的253幅图片和266件实物让人缅怀张闻天同志波澜壮阔的一生，受到爱国主义教育。</w:t>
      </w:r>
    </w:p>
    <w:p w:rsidR="00284DFB" w:rsidRPr="00284DFB" w:rsidRDefault="00284DFB" w:rsidP="00284DFB">
      <w:pPr>
        <w:widowControl/>
        <w:jc w:val="left"/>
        <w:rPr>
          <w:rFonts w:asciiTheme="minorEastAsia" w:eastAsiaTheme="minorEastAsia" w:hAnsiTheme="minorEastAsia"/>
        </w:rPr>
      </w:pPr>
      <w:r w:rsidRPr="00284DFB">
        <w:rPr>
          <w:rFonts w:asciiTheme="minorEastAsia" w:eastAsiaTheme="minorEastAsia" w:hAnsiTheme="minorEastAsia" w:cs="宋体"/>
          <w:noProof/>
          <w:kern w:val="0"/>
          <w:sz w:val="24"/>
          <w:szCs w:val="24"/>
        </w:rPr>
        <w:drawing>
          <wp:inline distT="0" distB="0" distL="0" distR="0">
            <wp:extent cx="2381250" cy="1470660"/>
            <wp:effectExtent l="19050" t="0" r="0" b="0"/>
            <wp:docPr id="9" name="图片 1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IMG_256"/>
                    <pic:cNvPicPr preferRelativeResize="0">
                      <a:picLocks noChangeArrowheads="1"/>
                    </pic:cNvPicPr>
                  </pic:nvPicPr>
                  <pic:blipFill>
                    <a:blip r:embed="rId11" cstate="print"/>
                    <a:srcRect/>
                    <a:stretch>
                      <a:fillRect/>
                    </a:stretch>
                  </pic:blipFill>
                  <pic:spPr bwMode="auto">
                    <a:xfrm>
                      <a:off x="0" y="0"/>
                      <a:ext cx="2381250" cy="1470660"/>
                    </a:xfrm>
                    <a:prstGeom prst="rect">
                      <a:avLst/>
                    </a:prstGeom>
                    <a:noFill/>
                    <a:ln w="9525" cmpd="sng">
                      <a:noFill/>
                      <a:miter lim="800000"/>
                      <a:headEnd/>
                      <a:tailEnd/>
                    </a:ln>
                    <a:effectLst/>
                  </pic:spPr>
                </pic:pic>
              </a:graphicData>
            </a:graphic>
          </wp:inline>
        </w:drawing>
      </w:r>
      <w:r w:rsidRPr="00284DFB">
        <w:rPr>
          <w:rFonts w:asciiTheme="minorEastAsia" w:eastAsiaTheme="minorEastAsia" w:hAnsiTheme="minorEastAsia" w:cs="宋体" w:hint="eastAsia"/>
          <w:kern w:val="0"/>
          <w:sz w:val="24"/>
          <w:szCs w:val="24"/>
          <w:lang/>
        </w:rPr>
        <w:t xml:space="preserve"> </w:t>
      </w:r>
      <w:r w:rsidRPr="00284DFB">
        <w:rPr>
          <w:rFonts w:asciiTheme="minorEastAsia" w:eastAsiaTheme="minorEastAsia" w:hAnsiTheme="minorEastAsia" w:cs="宋体"/>
          <w:noProof/>
          <w:kern w:val="0"/>
          <w:sz w:val="24"/>
          <w:szCs w:val="24"/>
        </w:rPr>
        <w:drawing>
          <wp:inline distT="0" distB="0" distL="0" distR="0">
            <wp:extent cx="2419350" cy="1470660"/>
            <wp:effectExtent l="19050" t="0" r="0" b="0"/>
            <wp:docPr id="10" name="图片 1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IMG_256"/>
                    <pic:cNvPicPr preferRelativeResize="0">
                      <a:picLocks noChangeArrowheads="1"/>
                    </pic:cNvPicPr>
                  </pic:nvPicPr>
                  <pic:blipFill>
                    <a:blip r:embed="rId12" cstate="print"/>
                    <a:srcRect/>
                    <a:stretch>
                      <a:fillRect/>
                    </a:stretch>
                  </pic:blipFill>
                  <pic:spPr bwMode="auto">
                    <a:xfrm>
                      <a:off x="0" y="0"/>
                      <a:ext cx="2419350" cy="1470660"/>
                    </a:xfrm>
                    <a:prstGeom prst="rect">
                      <a:avLst/>
                    </a:prstGeom>
                    <a:noFill/>
                    <a:ln w="9525" cmpd="sng">
                      <a:noFill/>
                      <a:miter lim="800000"/>
                      <a:headEnd/>
                      <a:tailEnd/>
                    </a:ln>
                    <a:effectLst/>
                  </pic:spPr>
                </pic:pic>
              </a:graphicData>
            </a:graphic>
          </wp:inline>
        </w:drawing>
      </w:r>
    </w:p>
    <w:p w:rsidR="00284DFB" w:rsidRPr="00284DFB" w:rsidRDefault="00284DFB" w:rsidP="00284DFB">
      <w:pPr>
        <w:adjustRightInd/>
        <w:spacing w:line="340" w:lineRule="exact"/>
        <w:textAlignment w:val="auto"/>
        <w:rPr>
          <w:rFonts w:asciiTheme="minorEastAsia" w:eastAsiaTheme="minorEastAsia" w:hAnsiTheme="minorEastAsia" w:cs="宋体" w:hint="eastAsia"/>
          <w:kern w:val="0"/>
          <w:sz w:val="18"/>
          <w:szCs w:val="18"/>
        </w:rPr>
      </w:pP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车赴</w:t>
      </w:r>
      <w:r w:rsidRPr="00284DFB">
        <w:rPr>
          <w:rFonts w:asciiTheme="minorEastAsia" w:eastAsiaTheme="minorEastAsia" w:hAnsiTheme="minorEastAsia" w:cs="宋体" w:hint="eastAsia"/>
          <w:b/>
          <w:bCs/>
          <w:kern w:val="0"/>
        </w:rPr>
        <w:t>召</w:t>
      </w:r>
      <w:proofErr w:type="gramStart"/>
      <w:r w:rsidRPr="00284DFB">
        <w:rPr>
          <w:rFonts w:asciiTheme="minorEastAsia" w:eastAsiaTheme="minorEastAsia" w:hAnsiTheme="minorEastAsia" w:cs="宋体" w:hint="eastAsia"/>
          <w:b/>
          <w:bCs/>
          <w:kern w:val="0"/>
        </w:rPr>
        <w:t>稼</w:t>
      </w:r>
      <w:proofErr w:type="gramEnd"/>
      <w:r w:rsidRPr="00284DFB">
        <w:rPr>
          <w:rFonts w:asciiTheme="minorEastAsia" w:eastAsiaTheme="minorEastAsia" w:hAnsiTheme="minorEastAsia" w:cs="宋体" w:hint="eastAsia"/>
          <w:b/>
          <w:bCs/>
          <w:kern w:val="0"/>
        </w:rPr>
        <w:t>楼古镇</w:t>
      </w:r>
      <w:r w:rsidRPr="00284DFB">
        <w:rPr>
          <w:rFonts w:asciiTheme="minorEastAsia" w:eastAsiaTheme="minorEastAsia" w:hAnsiTheme="minorEastAsia" w:cs="宋体" w:hint="eastAsia"/>
          <w:kern w:val="0"/>
        </w:rPr>
        <w:t>，感受上海农耕文化的起源。</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召</w:t>
      </w:r>
      <w:proofErr w:type="gramStart"/>
      <w:r w:rsidRPr="00284DFB">
        <w:rPr>
          <w:rFonts w:asciiTheme="minorEastAsia" w:eastAsiaTheme="minorEastAsia" w:hAnsiTheme="minorEastAsia" w:cs="宋体" w:hint="eastAsia"/>
          <w:kern w:val="0"/>
          <w:sz w:val="18"/>
          <w:szCs w:val="18"/>
        </w:rPr>
        <w:t>稼</w:t>
      </w:r>
      <w:proofErr w:type="gramEnd"/>
      <w:r w:rsidRPr="00284DFB">
        <w:rPr>
          <w:rFonts w:asciiTheme="minorEastAsia" w:eastAsiaTheme="minorEastAsia" w:hAnsiTheme="minorEastAsia" w:cs="宋体" w:hint="eastAsia"/>
          <w:kern w:val="0"/>
          <w:sz w:val="18"/>
          <w:szCs w:val="18"/>
        </w:rPr>
        <w:t>楼位于闵行区浦江镇，是上海最早垦荒种地的地区，召</w:t>
      </w:r>
      <w:proofErr w:type="gramStart"/>
      <w:r w:rsidRPr="00284DFB">
        <w:rPr>
          <w:rFonts w:asciiTheme="minorEastAsia" w:eastAsiaTheme="minorEastAsia" w:hAnsiTheme="minorEastAsia" w:cs="宋体" w:hint="eastAsia"/>
          <w:kern w:val="0"/>
          <w:sz w:val="18"/>
          <w:szCs w:val="18"/>
        </w:rPr>
        <w:t>稼楼文化</w:t>
      </w:r>
      <w:proofErr w:type="gramEnd"/>
      <w:r w:rsidRPr="00284DFB">
        <w:rPr>
          <w:rFonts w:asciiTheme="minorEastAsia" w:eastAsiaTheme="minorEastAsia" w:hAnsiTheme="minorEastAsia" w:cs="宋体" w:hint="eastAsia"/>
          <w:kern w:val="0"/>
          <w:sz w:val="18"/>
          <w:szCs w:val="18"/>
        </w:rPr>
        <w:t>是上海农耕文化的起源。拥有五百年的人文历史，源于元初，横跨元明清三个朝代，保留众多明清古建筑如“礼耕堂”、“梅园”等。“召楼三宝”有</w:t>
      </w:r>
      <w:proofErr w:type="gramStart"/>
      <w:r w:rsidRPr="00284DFB">
        <w:rPr>
          <w:rFonts w:asciiTheme="minorEastAsia" w:eastAsiaTheme="minorEastAsia" w:hAnsiTheme="minorEastAsia" w:cs="宋体" w:hint="eastAsia"/>
          <w:kern w:val="0"/>
          <w:sz w:val="18"/>
          <w:szCs w:val="18"/>
        </w:rPr>
        <w:t>召楼大曲、召楼羊肉、召楼</w:t>
      </w:r>
      <w:proofErr w:type="gramEnd"/>
      <w:r w:rsidRPr="00284DFB">
        <w:rPr>
          <w:rFonts w:asciiTheme="minorEastAsia" w:eastAsiaTheme="minorEastAsia" w:hAnsiTheme="minorEastAsia" w:cs="宋体" w:hint="eastAsia"/>
          <w:kern w:val="0"/>
          <w:sz w:val="18"/>
          <w:szCs w:val="18"/>
        </w:rPr>
        <w:t>拆蹄。</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像召</w:t>
      </w:r>
      <w:proofErr w:type="gramStart"/>
      <w:r w:rsidRPr="00284DFB">
        <w:rPr>
          <w:rFonts w:asciiTheme="minorEastAsia" w:eastAsiaTheme="minorEastAsia" w:hAnsiTheme="minorEastAsia" w:cs="宋体" w:hint="eastAsia"/>
          <w:kern w:val="0"/>
          <w:sz w:val="18"/>
          <w:szCs w:val="18"/>
        </w:rPr>
        <w:t>稼</w:t>
      </w:r>
      <w:proofErr w:type="gramEnd"/>
      <w:r w:rsidRPr="00284DFB">
        <w:rPr>
          <w:rFonts w:asciiTheme="minorEastAsia" w:eastAsiaTheme="minorEastAsia" w:hAnsiTheme="minorEastAsia" w:cs="宋体" w:hint="eastAsia"/>
          <w:kern w:val="0"/>
          <w:sz w:val="18"/>
          <w:szCs w:val="18"/>
        </w:rPr>
        <w:t>楼古镇这样大规模的文化历史遗产，在上海已很少见了，2005年，召</w:t>
      </w:r>
      <w:proofErr w:type="gramStart"/>
      <w:r w:rsidRPr="00284DFB">
        <w:rPr>
          <w:rFonts w:asciiTheme="minorEastAsia" w:eastAsiaTheme="minorEastAsia" w:hAnsiTheme="minorEastAsia" w:cs="宋体" w:hint="eastAsia"/>
          <w:kern w:val="0"/>
          <w:sz w:val="18"/>
          <w:szCs w:val="18"/>
        </w:rPr>
        <w:t>稼</w:t>
      </w:r>
      <w:proofErr w:type="gramEnd"/>
      <w:r w:rsidRPr="00284DFB">
        <w:rPr>
          <w:rFonts w:asciiTheme="minorEastAsia" w:eastAsiaTheme="minorEastAsia" w:hAnsiTheme="minorEastAsia" w:cs="宋体" w:hint="eastAsia"/>
          <w:kern w:val="0"/>
          <w:sz w:val="18"/>
          <w:szCs w:val="18"/>
        </w:rPr>
        <w:t>楼被列入上海市历史文化风貌保护区之一。2008年，</w:t>
      </w:r>
      <w:proofErr w:type="gramStart"/>
      <w:r w:rsidRPr="00284DFB">
        <w:rPr>
          <w:rFonts w:asciiTheme="minorEastAsia" w:eastAsiaTheme="minorEastAsia" w:hAnsiTheme="minorEastAsia" w:cs="宋体" w:hint="eastAsia"/>
          <w:kern w:val="0"/>
          <w:sz w:val="18"/>
          <w:szCs w:val="18"/>
        </w:rPr>
        <w:t>召楼古镇</w:t>
      </w:r>
      <w:proofErr w:type="gramEnd"/>
      <w:r w:rsidRPr="00284DFB">
        <w:rPr>
          <w:rFonts w:asciiTheme="minorEastAsia" w:eastAsiaTheme="minorEastAsia" w:hAnsiTheme="minorEastAsia" w:cs="宋体" w:hint="eastAsia"/>
          <w:kern w:val="0"/>
          <w:sz w:val="18"/>
          <w:szCs w:val="18"/>
        </w:rPr>
        <w:t>正式启动修复改造，它的改造秉承了“修旧如旧”的原则，原汁原味地重现昔日光彩。古镇的修复改造，是重建和传承浦江镇历史文化的需要，也是拓展旅游产业、推进新农村建设、统筹城乡发展、破解城乡二元结构、增加农民收入的需要，它不仅会给旅游产业的发展提供深厚的文化元素，更有利于打造浦江镇完整的、极具特色的旅游产业链。“</w:t>
      </w:r>
      <w:proofErr w:type="gramStart"/>
      <w:r w:rsidRPr="00284DFB">
        <w:rPr>
          <w:rFonts w:asciiTheme="minorEastAsia" w:eastAsiaTheme="minorEastAsia" w:hAnsiTheme="minorEastAsia" w:cs="宋体" w:hint="eastAsia"/>
          <w:kern w:val="0"/>
          <w:sz w:val="18"/>
          <w:szCs w:val="18"/>
        </w:rPr>
        <w:t>十里晓</w:t>
      </w:r>
      <w:proofErr w:type="gramEnd"/>
      <w:r w:rsidRPr="00284DFB">
        <w:rPr>
          <w:rFonts w:asciiTheme="minorEastAsia" w:eastAsiaTheme="minorEastAsia" w:hAnsiTheme="minorEastAsia" w:cs="宋体" w:hint="eastAsia"/>
          <w:kern w:val="0"/>
          <w:sz w:val="18"/>
          <w:szCs w:val="18"/>
        </w:rPr>
        <w:t>烟破，数声召</w:t>
      </w:r>
      <w:proofErr w:type="gramStart"/>
      <w:r w:rsidRPr="00284DFB">
        <w:rPr>
          <w:rFonts w:asciiTheme="minorEastAsia" w:eastAsiaTheme="minorEastAsia" w:hAnsiTheme="minorEastAsia" w:cs="宋体" w:hint="eastAsia"/>
          <w:kern w:val="0"/>
          <w:sz w:val="18"/>
          <w:szCs w:val="18"/>
        </w:rPr>
        <w:t>稼</w:t>
      </w:r>
      <w:proofErr w:type="gramEnd"/>
      <w:r w:rsidRPr="00284DFB">
        <w:rPr>
          <w:rFonts w:asciiTheme="minorEastAsia" w:eastAsiaTheme="minorEastAsia" w:hAnsiTheme="minorEastAsia" w:cs="宋体" w:hint="eastAsia"/>
          <w:kern w:val="0"/>
          <w:sz w:val="18"/>
          <w:szCs w:val="18"/>
        </w:rPr>
        <w:t>钟”，古诗句中的“召稼”，就是古代垦荒中心召</w:t>
      </w:r>
      <w:proofErr w:type="gramStart"/>
      <w:r w:rsidRPr="00284DFB">
        <w:rPr>
          <w:rFonts w:asciiTheme="minorEastAsia" w:eastAsiaTheme="minorEastAsia" w:hAnsiTheme="minorEastAsia" w:cs="宋体" w:hint="eastAsia"/>
          <w:kern w:val="0"/>
          <w:sz w:val="18"/>
          <w:szCs w:val="18"/>
        </w:rPr>
        <w:t>稼</w:t>
      </w:r>
      <w:proofErr w:type="gramEnd"/>
      <w:r w:rsidRPr="00284DFB">
        <w:rPr>
          <w:rFonts w:asciiTheme="minorEastAsia" w:eastAsiaTheme="minorEastAsia" w:hAnsiTheme="minorEastAsia" w:cs="宋体" w:hint="eastAsia"/>
          <w:kern w:val="0"/>
          <w:sz w:val="18"/>
          <w:szCs w:val="18"/>
        </w:rPr>
        <w:t>楼，正是召</w:t>
      </w:r>
      <w:proofErr w:type="gramStart"/>
      <w:r w:rsidRPr="00284DFB">
        <w:rPr>
          <w:rFonts w:asciiTheme="minorEastAsia" w:eastAsiaTheme="minorEastAsia" w:hAnsiTheme="minorEastAsia" w:cs="宋体" w:hint="eastAsia"/>
          <w:kern w:val="0"/>
          <w:sz w:val="18"/>
          <w:szCs w:val="18"/>
        </w:rPr>
        <w:t>稼</w:t>
      </w:r>
      <w:proofErr w:type="gramEnd"/>
      <w:r w:rsidRPr="00284DFB">
        <w:rPr>
          <w:rFonts w:asciiTheme="minorEastAsia" w:eastAsiaTheme="minorEastAsia" w:hAnsiTheme="minorEastAsia" w:cs="宋体" w:hint="eastAsia"/>
          <w:kern w:val="0"/>
          <w:sz w:val="18"/>
          <w:szCs w:val="18"/>
        </w:rPr>
        <w:t>楼的钟声唤醒了浦东大地。</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proofErr w:type="gramStart"/>
      <w:r w:rsidRPr="00284DFB">
        <w:rPr>
          <w:rFonts w:asciiTheme="minorEastAsia" w:eastAsiaTheme="minorEastAsia" w:hAnsiTheme="minorEastAsia" w:cs="宋体" w:hint="eastAsia"/>
          <w:kern w:val="0"/>
          <w:sz w:val="18"/>
          <w:szCs w:val="18"/>
        </w:rPr>
        <w:t>召楼古镇</w:t>
      </w:r>
      <w:proofErr w:type="gramEnd"/>
      <w:r w:rsidRPr="00284DFB">
        <w:rPr>
          <w:rFonts w:asciiTheme="minorEastAsia" w:eastAsiaTheme="minorEastAsia" w:hAnsiTheme="minorEastAsia" w:cs="宋体" w:hint="eastAsia"/>
          <w:kern w:val="0"/>
          <w:sz w:val="18"/>
          <w:szCs w:val="18"/>
        </w:rPr>
        <w:t>具有丰富的历史文化内涵，在浦江镇乃至上海历史上具有三大文化亮点：即“上海城隍秦裕伯”、“江浦合流叶宗行”、“教民农耕垦荒楼”。</w:t>
      </w:r>
    </w:p>
    <w:p w:rsidR="00284DFB" w:rsidRPr="00284DFB" w:rsidRDefault="00284DFB" w:rsidP="00284DFB">
      <w:pPr>
        <w:widowControl/>
        <w:jc w:val="left"/>
        <w:rPr>
          <w:rFonts w:asciiTheme="minorEastAsia" w:eastAsiaTheme="minorEastAsia" w:hAnsiTheme="minorEastAsia" w:cs="宋体" w:hint="eastAsia"/>
          <w:kern w:val="0"/>
        </w:rPr>
      </w:pPr>
      <w:r w:rsidRPr="00284DFB">
        <w:rPr>
          <w:rFonts w:asciiTheme="minorEastAsia" w:eastAsiaTheme="minorEastAsia" w:hAnsiTheme="minorEastAsia" w:cs="宋体"/>
          <w:noProof/>
          <w:kern w:val="0"/>
          <w:sz w:val="24"/>
          <w:szCs w:val="24"/>
        </w:rPr>
        <w:lastRenderedPageBreak/>
        <w:drawing>
          <wp:inline distT="0" distB="0" distL="0" distR="0">
            <wp:extent cx="2350770" cy="1478280"/>
            <wp:effectExtent l="19050" t="0" r="0" b="0"/>
            <wp:docPr id="11" name="图片 10"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descr="IMG_256"/>
                    <pic:cNvPicPr preferRelativeResize="0">
                      <a:picLocks noChangeArrowheads="1"/>
                    </pic:cNvPicPr>
                  </pic:nvPicPr>
                  <pic:blipFill>
                    <a:blip r:embed="rId13" cstate="print"/>
                    <a:srcRect/>
                    <a:stretch>
                      <a:fillRect/>
                    </a:stretch>
                  </pic:blipFill>
                  <pic:spPr bwMode="auto">
                    <a:xfrm>
                      <a:off x="0" y="0"/>
                      <a:ext cx="2350770" cy="1478280"/>
                    </a:xfrm>
                    <a:prstGeom prst="rect">
                      <a:avLst/>
                    </a:prstGeom>
                    <a:noFill/>
                    <a:ln w="9525" cmpd="sng">
                      <a:noFill/>
                      <a:miter lim="800000"/>
                      <a:headEnd/>
                      <a:tailEnd/>
                    </a:ln>
                    <a:effectLst/>
                  </pic:spPr>
                </pic:pic>
              </a:graphicData>
            </a:graphic>
          </wp:inline>
        </w:drawing>
      </w:r>
      <w:r w:rsidRPr="00284DFB">
        <w:rPr>
          <w:rFonts w:asciiTheme="minorEastAsia" w:eastAsiaTheme="minorEastAsia" w:hAnsiTheme="minorEastAsia" w:cs="宋体" w:hint="eastAsia"/>
          <w:kern w:val="0"/>
          <w:sz w:val="24"/>
          <w:szCs w:val="24"/>
          <w:lang/>
        </w:rPr>
        <w:t xml:space="preserve"> </w:t>
      </w:r>
      <w:r w:rsidRPr="00284DFB">
        <w:rPr>
          <w:rFonts w:asciiTheme="minorEastAsia" w:eastAsiaTheme="minorEastAsia" w:hAnsiTheme="minorEastAsia" w:cs="宋体"/>
          <w:noProof/>
          <w:kern w:val="0"/>
          <w:sz w:val="24"/>
          <w:szCs w:val="24"/>
        </w:rPr>
        <w:drawing>
          <wp:inline distT="0" distB="0" distL="0" distR="0">
            <wp:extent cx="2480310" cy="1478280"/>
            <wp:effectExtent l="19050" t="0" r="0" b="0"/>
            <wp:docPr id="12" name="图片 1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IMG_256"/>
                    <pic:cNvPicPr preferRelativeResize="0">
                      <a:picLocks noChangeArrowheads="1"/>
                    </pic:cNvPicPr>
                  </pic:nvPicPr>
                  <pic:blipFill>
                    <a:blip r:embed="rId14" cstate="print"/>
                    <a:srcRect/>
                    <a:stretch>
                      <a:fillRect/>
                    </a:stretch>
                  </pic:blipFill>
                  <pic:spPr bwMode="auto">
                    <a:xfrm>
                      <a:off x="0" y="0"/>
                      <a:ext cx="2480310" cy="1478280"/>
                    </a:xfrm>
                    <a:prstGeom prst="rect">
                      <a:avLst/>
                    </a:prstGeom>
                    <a:noFill/>
                    <a:ln w="9525" cmpd="sng">
                      <a:noFill/>
                      <a:miter lim="800000"/>
                      <a:headEnd/>
                      <a:tailEnd/>
                    </a:ln>
                    <a:effectLst/>
                  </pic:spPr>
                </pic:pic>
              </a:graphicData>
            </a:graphic>
          </wp:inline>
        </w:drawing>
      </w:r>
    </w:p>
    <w:p w:rsidR="00284DFB" w:rsidRPr="00284DFB" w:rsidRDefault="00284DFB" w:rsidP="00284DFB">
      <w:pPr>
        <w:widowControl/>
        <w:numPr>
          <w:ilvl w:val="0"/>
          <w:numId w:val="2"/>
        </w:numPr>
        <w:shd w:val="clear" w:color="auto" w:fill="FFFFFF"/>
        <w:spacing w:line="360" w:lineRule="auto"/>
        <w:rPr>
          <w:rFonts w:asciiTheme="minorEastAsia" w:eastAsiaTheme="minorEastAsia" w:hAnsiTheme="minorEastAsia" w:cs="宋体"/>
          <w:kern w:val="0"/>
        </w:rPr>
      </w:pPr>
      <w:r w:rsidRPr="00284DFB">
        <w:rPr>
          <w:rFonts w:asciiTheme="minorEastAsia" w:eastAsiaTheme="minorEastAsia" w:hAnsiTheme="minorEastAsia" w:cs="宋体" w:hint="eastAsia"/>
          <w:kern w:val="0"/>
        </w:rPr>
        <w:t>游览结束后发车返回市区，结束愉快旅程。</w:t>
      </w:r>
    </w:p>
    <w:p w:rsidR="00284DFB" w:rsidRPr="00284DFB" w:rsidRDefault="00284DFB" w:rsidP="00284DFB">
      <w:pPr>
        <w:ind w:firstLineChars="150" w:firstLine="315"/>
        <w:rPr>
          <w:rFonts w:asciiTheme="minorEastAsia" w:eastAsiaTheme="minorEastAsia" w:hAnsiTheme="minorEastAsia" w:cs="宋体" w:hint="eastAsia"/>
          <w:kern w:val="0"/>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特别提示：</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游客上车之前必须配合导游量体温，体温正常方可上车。</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车辆每天经过严格消毒，放心乘坐。</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报名采用实名制+证件号码+</w:t>
      </w:r>
      <w:proofErr w:type="gramStart"/>
      <w:r w:rsidRPr="00284DFB">
        <w:rPr>
          <w:rFonts w:asciiTheme="minorEastAsia" w:eastAsiaTheme="minorEastAsia" w:hAnsiTheme="minorEastAsia" w:cs="宋体" w:hint="eastAsia"/>
        </w:rPr>
        <w:t>随申码</w:t>
      </w:r>
      <w:proofErr w:type="gramEnd"/>
      <w:r w:rsidRPr="00284DFB">
        <w:rPr>
          <w:rFonts w:asciiTheme="minorEastAsia" w:eastAsiaTheme="minorEastAsia" w:hAnsiTheme="minorEastAsia" w:cs="宋体" w:hint="eastAsia"/>
        </w:rPr>
        <w:t>+联系方式。</w:t>
      </w:r>
    </w:p>
    <w:p w:rsidR="00284DFB" w:rsidRPr="00284DFB" w:rsidRDefault="00284DFB" w:rsidP="00284DFB">
      <w:pPr>
        <w:jc w:val="left"/>
        <w:rPr>
          <w:rFonts w:asciiTheme="minorEastAsia" w:eastAsiaTheme="minorEastAsia" w:hAnsiTheme="minorEastAsia" w:cs="宋体" w:hint="eastAsia"/>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服务标准：</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交通：全程空调旅游巴士</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用餐：含1正餐</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导游：提供导游或工作人员陪同服务</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保险:  赠送旅游意外险</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备注：行程中未列费用，本行程为综合打包价，各类证件均不享受特殊政策</w:t>
      </w:r>
    </w:p>
    <w:p w:rsidR="00284DFB" w:rsidRPr="00284DFB" w:rsidRDefault="00284DFB" w:rsidP="00284DFB">
      <w:pPr>
        <w:jc w:val="left"/>
        <w:rPr>
          <w:rFonts w:asciiTheme="minorEastAsia" w:eastAsiaTheme="minorEastAsia" w:hAnsiTheme="minorEastAsia" w:cs="宋体" w:hint="eastAsia"/>
        </w:rPr>
      </w:pPr>
    </w:p>
    <w:p w:rsidR="00284DFB" w:rsidRPr="00284DFB" w:rsidRDefault="00284DFB" w:rsidP="00284DFB">
      <w:pPr>
        <w:jc w:val="left"/>
        <w:rPr>
          <w:rFonts w:asciiTheme="minorEastAsia" w:eastAsiaTheme="minorEastAsia" w:hAnsiTheme="minorEastAsia" w:cs="宋体" w:hint="eastAsia"/>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补充条款：</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★40人成团。</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★除景点第一大门票外的二次消费（如景区讲解、景交、索道、娱乐项目、</w:t>
      </w:r>
      <w:proofErr w:type="gramStart"/>
      <w:r w:rsidRPr="00284DFB">
        <w:rPr>
          <w:rFonts w:asciiTheme="minorEastAsia" w:eastAsiaTheme="minorEastAsia" w:hAnsiTheme="minorEastAsia" w:cs="宋体" w:hint="eastAsia"/>
        </w:rPr>
        <w:t>请香等</w:t>
      </w:r>
      <w:proofErr w:type="gramEnd"/>
      <w:r w:rsidRPr="00284DFB">
        <w:rPr>
          <w:rFonts w:asciiTheme="minorEastAsia" w:eastAsiaTheme="minorEastAsia" w:hAnsiTheme="minorEastAsia" w:cs="宋体" w:hint="eastAsia"/>
        </w:rPr>
        <w:t>）请游客自愿选择；</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★此线路为特价活动线路，故老年、儿童、妇女等特殊人群不再享受优惠；</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★行程中景点游览先后顺序会根据游客到达的时间而做相应的调整，不另行通知。</w:t>
      </w:r>
    </w:p>
    <w:p w:rsidR="00284DFB" w:rsidRPr="00284DFB" w:rsidRDefault="00284DFB" w:rsidP="00284DFB">
      <w:pPr>
        <w:rPr>
          <w:rFonts w:asciiTheme="minorEastAsia" w:eastAsiaTheme="minorEastAsia" w:hAnsiTheme="minorEastAsia"/>
          <w:b/>
        </w:rPr>
      </w:pPr>
      <w:r w:rsidRPr="00284DFB">
        <w:rPr>
          <w:rFonts w:asciiTheme="minorEastAsia" w:eastAsiaTheme="minorEastAsia" w:hAnsiTheme="minorEastAsia" w:hint="eastAsia"/>
          <w:b/>
        </w:rPr>
        <w:t>联系人：上航假期 晓峰13701933802</w:t>
      </w:r>
    </w:p>
    <w:p w:rsidR="00284DFB" w:rsidRPr="00284DFB" w:rsidRDefault="00284DFB" w:rsidP="00284DFB">
      <w:pPr>
        <w:adjustRightInd/>
        <w:spacing w:line="340" w:lineRule="exact"/>
        <w:textAlignment w:val="auto"/>
        <w:rPr>
          <w:rFonts w:asciiTheme="minorEastAsia" w:eastAsiaTheme="minorEastAsia" w:hAnsiTheme="minorEastAsia" w:hint="eastAsia"/>
          <w:b/>
        </w:rPr>
      </w:pPr>
    </w:p>
    <w:p w:rsidR="00284DFB" w:rsidRPr="00284DFB" w:rsidRDefault="00284DFB" w:rsidP="00284DFB">
      <w:pPr>
        <w:jc w:val="left"/>
        <w:rPr>
          <w:rFonts w:asciiTheme="minorEastAsia" w:eastAsiaTheme="minorEastAsia" w:hAnsiTheme="minorEastAsia" w:hint="eastAsia"/>
          <w:b/>
        </w:rPr>
      </w:pPr>
    </w:p>
    <w:p w:rsidR="00284DFB" w:rsidRPr="00284DFB" w:rsidRDefault="00284DFB" w:rsidP="00284DFB">
      <w:pPr>
        <w:jc w:val="left"/>
        <w:rPr>
          <w:rFonts w:asciiTheme="minorEastAsia" w:eastAsiaTheme="minorEastAsia" w:hAnsiTheme="minorEastAsia" w:hint="eastAsia"/>
          <w:b/>
        </w:rPr>
      </w:pPr>
    </w:p>
    <w:p w:rsidR="00D15D0C" w:rsidRPr="00284DFB" w:rsidRDefault="00D15D0C" w:rsidP="00542648">
      <w:pPr>
        <w:rPr>
          <w:rFonts w:asciiTheme="minorEastAsia" w:eastAsiaTheme="minorEastAsia" w:hAnsiTheme="minorEastAsia"/>
          <w:b/>
        </w:rPr>
      </w:pPr>
    </w:p>
    <w:p w:rsidR="00D15D0C" w:rsidRPr="00284DFB" w:rsidRDefault="00D15D0C">
      <w:pPr>
        <w:widowControl/>
        <w:adjustRightInd/>
        <w:spacing w:line="240" w:lineRule="auto"/>
        <w:jc w:val="center"/>
        <w:textAlignment w:val="auto"/>
        <w:rPr>
          <w:rFonts w:asciiTheme="minorEastAsia" w:eastAsiaTheme="minorEastAsia" w:hAnsiTheme="minorEastAsia"/>
          <w:b/>
        </w:rPr>
      </w:pPr>
      <w:r w:rsidRPr="00284DFB">
        <w:rPr>
          <w:rFonts w:asciiTheme="minorEastAsia" w:eastAsiaTheme="minorEastAsia" w:hAnsiTheme="minorEastAsia"/>
          <w:b/>
        </w:rPr>
        <w:br w:type="page"/>
      </w:r>
    </w:p>
    <w:p w:rsidR="00542648" w:rsidRPr="00284DFB" w:rsidRDefault="00542648" w:rsidP="00542648">
      <w:pPr>
        <w:rPr>
          <w:rFonts w:asciiTheme="minorEastAsia" w:eastAsiaTheme="minorEastAsia" w:hAnsiTheme="minorEastAsia"/>
          <w:b/>
        </w:rPr>
      </w:pPr>
    </w:p>
    <w:p w:rsidR="00284DFB" w:rsidRPr="00284DFB" w:rsidRDefault="00284DFB" w:rsidP="00284DFB">
      <w:pPr>
        <w:spacing w:beforeLines="50"/>
        <w:jc w:val="center"/>
        <w:rPr>
          <w:rFonts w:asciiTheme="minorEastAsia" w:eastAsiaTheme="minorEastAsia" w:hAnsiTheme="minorEastAsia" w:cs="宋体" w:hint="eastAsia"/>
          <w:b/>
          <w:bCs/>
          <w:kern w:val="0"/>
          <w:sz w:val="24"/>
          <w:szCs w:val="24"/>
        </w:rPr>
      </w:pPr>
      <w:r w:rsidRPr="00284DFB">
        <w:rPr>
          <w:rFonts w:asciiTheme="minorEastAsia" w:eastAsiaTheme="minorEastAsia" w:hAnsiTheme="minorEastAsia" w:cs="宋体" w:hint="eastAsia"/>
          <w:b/>
          <w:bCs/>
          <w:kern w:val="0"/>
          <w:sz w:val="24"/>
          <w:szCs w:val="24"/>
        </w:rPr>
        <w:t>线路3 “郊</w:t>
      </w:r>
      <w:proofErr w:type="gramStart"/>
      <w:r w:rsidRPr="00284DFB">
        <w:rPr>
          <w:rFonts w:asciiTheme="minorEastAsia" w:eastAsiaTheme="minorEastAsia" w:hAnsiTheme="minorEastAsia" w:cs="宋体" w:hint="eastAsia"/>
          <w:b/>
          <w:bCs/>
          <w:kern w:val="0"/>
          <w:sz w:val="24"/>
          <w:szCs w:val="24"/>
        </w:rPr>
        <w:t>侬</w:t>
      </w:r>
      <w:proofErr w:type="gramEnd"/>
      <w:r w:rsidRPr="00284DFB">
        <w:rPr>
          <w:rFonts w:asciiTheme="minorEastAsia" w:eastAsiaTheme="minorEastAsia" w:hAnsiTheme="minorEastAsia" w:cs="宋体" w:hint="eastAsia"/>
          <w:b/>
          <w:bCs/>
          <w:kern w:val="0"/>
          <w:sz w:val="24"/>
          <w:szCs w:val="24"/>
        </w:rPr>
        <w:t>一起野一野”之金山廊下生态</w:t>
      </w:r>
      <w:proofErr w:type="gramStart"/>
      <w:r w:rsidRPr="00284DFB">
        <w:rPr>
          <w:rFonts w:asciiTheme="minorEastAsia" w:eastAsiaTheme="minorEastAsia" w:hAnsiTheme="minorEastAsia" w:cs="宋体" w:hint="eastAsia"/>
          <w:b/>
          <w:bCs/>
          <w:kern w:val="0"/>
          <w:sz w:val="24"/>
          <w:szCs w:val="24"/>
        </w:rPr>
        <w:t>园溪进农庄</w:t>
      </w:r>
      <w:proofErr w:type="gramEnd"/>
      <w:r w:rsidRPr="00284DFB">
        <w:rPr>
          <w:rFonts w:asciiTheme="minorEastAsia" w:eastAsiaTheme="minorEastAsia" w:hAnsiTheme="minorEastAsia" w:cs="宋体" w:hint="eastAsia"/>
          <w:b/>
          <w:bCs/>
          <w:kern w:val="0"/>
          <w:sz w:val="24"/>
          <w:szCs w:val="24"/>
        </w:rPr>
        <w:t>野趣</w:t>
      </w:r>
      <w:proofErr w:type="gramStart"/>
      <w:r w:rsidRPr="00284DFB">
        <w:rPr>
          <w:rFonts w:asciiTheme="minorEastAsia" w:eastAsiaTheme="minorEastAsia" w:hAnsiTheme="minorEastAsia" w:cs="宋体" w:hint="eastAsia"/>
          <w:b/>
          <w:bCs/>
          <w:kern w:val="0"/>
          <w:sz w:val="24"/>
          <w:szCs w:val="24"/>
        </w:rPr>
        <w:t>自煮游一日</w:t>
      </w:r>
      <w:proofErr w:type="gramEnd"/>
    </w:p>
    <w:p w:rsidR="00284DFB" w:rsidRPr="00284DFB" w:rsidRDefault="00284DFB" w:rsidP="00284DFB">
      <w:pPr>
        <w:spacing w:beforeLines="50"/>
        <w:jc w:val="center"/>
        <w:rPr>
          <w:rFonts w:asciiTheme="minorEastAsia" w:eastAsiaTheme="minorEastAsia" w:hAnsiTheme="minorEastAsia" w:hint="eastAsia"/>
          <w:b/>
        </w:rPr>
      </w:pPr>
      <w:r w:rsidRPr="00284DFB">
        <w:rPr>
          <w:rFonts w:asciiTheme="minorEastAsia" w:eastAsiaTheme="minorEastAsia" w:hAnsiTheme="minorEastAsia" w:hint="eastAsia"/>
          <w:b/>
        </w:rPr>
        <w:t>——自煮自足 野趣横生</w:t>
      </w:r>
    </w:p>
    <w:p w:rsidR="00284DFB" w:rsidRPr="00284DFB" w:rsidRDefault="00284DFB" w:rsidP="00284DFB">
      <w:pPr>
        <w:spacing w:beforeLines="50"/>
        <w:rPr>
          <w:rFonts w:asciiTheme="minorEastAsia" w:eastAsiaTheme="minorEastAsia" w:hAnsiTheme="minorEastAsia" w:hint="eastAsia"/>
          <w:b/>
        </w:rPr>
      </w:pPr>
      <w:r w:rsidRPr="00284DFB">
        <w:rPr>
          <w:rFonts w:asciiTheme="minorEastAsia" w:eastAsiaTheme="minorEastAsia" w:hAnsiTheme="minorEastAsia" w:hint="eastAsia"/>
          <w:b/>
        </w:rPr>
        <w:t>行程安排</w:t>
      </w:r>
      <w:proofErr w:type="gramStart"/>
      <w:r w:rsidRPr="00284DFB">
        <w:rPr>
          <w:rFonts w:asciiTheme="minorEastAsia" w:eastAsiaTheme="minorEastAsia" w:hAnsiTheme="minorEastAsia" w:hint="eastAsia"/>
          <w:b/>
        </w:rPr>
        <w:t>〉〉</w:t>
      </w:r>
      <w:proofErr w:type="gramEnd"/>
      <w:r w:rsidRPr="00284DFB">
        <w:rPr>
          <w:rFonts w:asciiTheme="minorEastAsia" w:eastAsiaTheme="minorEastAsia" w:hAnsiTheme="minorEastAsia" w:hint="eastAsia"/>
          <w:b/>
        </w:rPr>
        <w:t>〉</w:t>
      </w:r>
    </w:p>
    <w:p w:rsidR="00284DFB" w:rsidRPr="00284DFB" w:rsidRDefault="00284DFB" w:rsidP="00284DFB">
      <w:pPr>
        <w:spacing w:beforeLines="50"/>
        <w:rPr>
          <w:rFonts w:asciiTheme="minorEastAsia" w:eastAsiaTheme="minorEastAsia" w:hAnsiTheme="minorEastAsia" w:hint="eastAsia"/>
          <w:b/>
          <w:color w:val="0070C0"/>
        </w:rPr>
      </w:pPr>
      <w:r w:rsidRPr="00284DFB">
        <w:rPr>
          <w:rFonts w:asciiTheme="minorEastAsia" w:eastAsiaTheme="minorEastAsia" w:hAnsiTheme="minorEastAsia" w:hint="eastAsia"/>
          <w:b/>
          <w:color w:val="0070C0"/>
        </w:rPr>
        <w:t>D1</w:t>
      </w:r>
      <w:proofErr w:type="gramStart"/>
      <w:r w:rsidRPr="00284DFB">
        <w:rPr>
          <w:rFonts w:asciiTheme="minorEastAsia" w:eastAsiaTheme="minorEastAsia" w:hAnsiTheme="minorEastAsia" w:hint="eastAsia"/>
          <w:b/>
          <w:color w:val="0070C0"/>
        </w:rPr>
        <w:t>〉〉</w:t>
      </w:r>
      <w:proofErr w:type="gramEnd"/>
      <w:r w:rsidRPr="00284DFB">
        <w:rPr>
          <w:rFonts w:asciiTheme="minorEastAsia" w:eastAsiaTheme="minorEastAsia" w:hAnsiTheme="minorEastAsia" w:hint="eastAsia"/>
          <w:b/>
          <w:color w:val="0070C0"/>
        </w:rPr>
        <w:t xml:space="preserve">                                                                （含午餐）</w:t>
      </w:r>
    </w:p>
    <w:p w:rsidR="00284DFB" w:rsidRPr="00284DFB" w:rsidRDefault="00284DFB" w:rsidP="00284DFB">
      <w:pPr>
        <w:numPr>
          <w:ilvl w:val="0"/>
          <w:numId w:val="1"/>
        </w:numPr>
        <w:adjustRightInd/>
        <w:spacing w:line="360" w:lineRule="auto"/>
        <w:textAlignment w:val="auto"/>
        <w:rPr>
          <w:rFonts w:asciiTheme="minorEastAsia" w:eastAsiaTheme="minorEastAsia" w:hAnsiTheme="minorEastAsia" w:cs="宋体" w:hint="eastAsia"/>
          <w:kern w:val="0"/>
        </w:rPr>
      </w:pPr>
      <w:r w:rsidRPr="00284DFB">
        <w:rPr>
          <w:rFonts w:asciiTheme="minorEastAsia" w:eastAsiaTheme="minorEastAsia" w:hAnsiTheme="minorEastAsia" w:hint="eastAsia"/>
        </w:rPr>
        <w:t>早上8:00市区指定地点集合，发车</w:t>
      </w:r>
      <w:r w:rsidRPr="00284DFB">
        <w:rPr>
          <w:rFonts w:asciiTheme="minorEastAsia" w:eastAsiaTheme="minorEastAsia" w:hAnsiTheme="minorEastAsia" w:cs="宋体" w:hint="eastAsia"/>
          <w:kern w:val="0"/>
        </w:rPr>
        <w:t>前往上海金山廊下镇。</w:t>
      </w:r>
    </w:p>
    <w:p w:rsidR="00284DFB" w:rsidRPr="00284DFB" w:rsidRDefault="00284DFB" w:rsidP="00284DFB">
      <w:pPr>
        <w:numPr>
          <w:ilvl w:val="0"/>
          <w:numId w:val="1"/>
        </w:numPr>
        <w:adjustRightInd/>
        <w:spacing w:line="240" w:lineRule="auto"/>
        <w:jc w:val="left"/>
        <w:textAlignment w:val="auto"/>
        <w:rPr>
          <w:rFonts w:asciiTheme="minorEastAsia" w:eastAsiaTheme="minorEastAsia" w:hAnsiTheme="minorEastAsia" w:cs="宋体" w:hint="eastAsia"/>
          <w:kern w:val="0"/>
        </w:rPr>
      </w:pPr>
      <w:r w:rsidRPr="00284DFB">
        <w:rPr>
          <w:rFonts w:asciiTheme="minorEastAsia" w:eastAsiaTheme="minorEastAsia" w:hAnsiTheme="minorEastAsia" w:hint="eastAsia"/>
          <w:bCs/>
          <w:kern w:val="28"/>
        </w:rPr>
        <w:t>约10:30左右抵达农庄，建议分10人一组</w:t>
      </w:r>
      <w:r w:rsidRPr="00284DFB">
        <w:rPr>
          <w:rFonts w:asciiTheme="minorEastAsia" w:eastAsiaTheme="minorEastAsia" w:hAnsiTheme="minorEastAsia" w:hint="eastAsia"/>
          <w:bCs/>
          <w:color w:val="000000"/>
          <w:kern w:val="28"/>
        </w:rPr>
        <w:t>。</w:t>
      </w:r>
      <w:r w:rsidRPr="00284DFB">
        <w:rPr>
          <w:rFonts w:asciiTheme="minorEastAsia" w:eastAsiaTheme="minorEastAsia" w:hAnsiTheme="minorEastAsia"/>
          <w:bCs/>
          <w:kern w:val="28"/>
        </w:rPr>
        <w:t>鸡棚抓鸡、摸鸡蛋、鱼塘捞鱼、菜园摘菜、备菜</w:t>
      </w:r>
      <w:r w:rsidRPr="00284DFB">
        <w:rPr>
          <w:rFonts w:asciiTheme="minorEastAsia" w:eastAsiaTheme="minorEastAsia" w:hAnsiTheme="minorEastAsia" w:hint="eastAsia"/>
          <w:bCs/>
          <w:kern w:val="28"/>
        </w:rPr>
        <w:t>、</w:t>
      </w:r>
      <w:r w:rsidRPr="00284DFB">
        <w:rPr>
          <w:rFonts w:asciiTheme="minorEastAsia" w:eastAsiaTheme="minorEastAsia" w:hAnsiTheme="minorEastAsia"/>
          <w:bCs/>
          <w:kern w:val="28"/>
        </w:rPr>
        <w:t>起灶</w:t>
      </w:r>
      <w:r w:rsidRPr="00284DFB">
        <w:rPr>
          <w:rFonts w:asciiTheme="minorEastAsia" w:eastAsiaTheme="minorEastAsia" w:hAnsiTheme="minorEastAsia" w:hint="eastAsia"/>
          <w:bCs/>
          <w:kern w:val="28"/>
        </w:rPr>
        <w:t>等</w:t>
      </w:r>
      <w:r w:rsidRPr="00284DFB">
        <w:rPr>
          <w:rFonts w:asciiTheme="minorEastAsia" w:eastAsiaTheme="minorEastAsia" w:hAnsiTheme="minorEastAsia"/>
          <w:bCs/>
          <w:kern w:val="28"/>
        </w:rPr>
        <w:t>，体会大家一起携手准备一桌好菜的乐趣</w:t>
      </w:r>
      <w:r w:rsidRPr="00284DFB">
        <w:rPr>
          <w:rFonts w:asciiTheme="minorEastAsia" w:eastAsiaTheme="minorEastAsia" w:hAnsiTheme="minorEastAsia" w:hint="eastAsia"/>
          <w:bCs/>
          <w:kern w:val="28"/>
        </w:rPr>
        <w:t>。</w:t>
      </w:r>
      <w:r w:rsidRPr="00284DFB">
        <w:rPr>
          <w:rFonts w:asciiTheme="minorEastAsia" w:eastAsiaTheme="minorEastAsia" w:hAnsiTheme="minorEastAsia" w:cs="宋体" w:hint="eastAsia"/>
          <w:kern w:val="0"/>
        </w:rPr>
        <w:t xml:space="preserve"> </w:t>
      </w:r>
    </w:p>
    <w:p w:rsidR="00284DFB" w:rsidRPr="00284DFB" w:rsidRDefault="00284DFB" w:rsidP="00284DFB">
      <w:pPr>
        <w:numPr>
          <w:ilvl w:val="0"/>
          <w:numId w:val="1"/>
        </w:numPr>
        <w:spacing w:line="360" w:lineRule="auto"/>
        <w:jc w:val="left"/>
        <w:rPr>
          <w:rFonts w:asciiTheme="minorEastAsia" w:eastAsiaTheme="minorEastAsia" w:hAnsiTheme="minorEastAsia" w:cs="宋体" w:hint="eastAsia"/>
        </w:rPr>
      </w:pPr>
      <w:r w:rsidRPr="00284DFB">
        <w:rPr>
          <w:rFonts w:asciiTheme="minorEastAsia" w:eastAsiaTheme="minorEastAsia" w:hAnsiTheme="minorEastAsia" w:cs="宋体" w:hint="eastAsia"/>
          <w:bCs/>
          <w:color w:val="000000"/>
        </w:rPr>
        <w:t>菜肴烧制完成后，大家围坐品尝自己亲手制作劳动成果，享用金山当地农家纯绿色健康美食。</w:t>
      </w:r>
    </w:p>
    <w:p w:rsidR="00284DFB" w:rsidRPr="00284DFB" w:rsidRDefault="00284DFB" w:rsidP="00284DFB">
      <w:pPr>
        <w:pStyle w:val="a5"/>
        <w:spacing w:before="0" w:beforeAutospacing="0" w:after="0" w:afterAutospacing="0" w:line="360" w:lineRule="auto"/>
        <w:ind w:firstLineChars="200" w:firstLine="480"/>
        <w:rPr>
          <w:rFonts w:asciiTheme="minorEastAsia" w:eastAsiaTheme="minorEastAsia" w:hAnsiTheme="minorEastAsia"/>
          <w:color w:val="000000"/>
          <w:sz w:val="21"/>
        </w:rPr>
      </w:pPr>
      <w:r w:rsidRPr="00284DFB">
        <w:rPr>
          <w:rFonts w:asciiTheme="minorEastAsia" w:eastAsiaTheme="minorEastAsia" w:hAnsiTheme="minorEastAsia"/>
          <w:noProof/>
          <w:color w:val="000000"/>
        </w:rPr>
        <w:drawing>
          <wp:inline distT="0" distB="0" distL="0" distR="0">
            <wp:extent cx="2316480" cy="1927860"/>
            <wp:effectExtent l="19050" t="0" r="762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cstate="print"/>
                    <a:srcRect/>
                    <a:stretch>
                      <a:fillRect/>
                    </a:stretch>
                  </pic:blipFill>
                  <pic:spPr bwMode="auto">
                    <a:xfrm>
                      <a:off x="0" y="0"/>
                      <a:ext cx="2316480" cy="1927860"/>
                    </a:xfrm>
                    <a:prstGeom prst="rect">
                      <a:avLst/>
                    </a:prstGeom>
                    <a:noFill/>
                    <a:ln w="9525" cmpd="sng">
                      <a:noFill/>
                      <a:miter lim="800000"/>
                      <a:headEnd/>
                      <a:tailEnd/>
                    </a:ln>
                  </pic:spPr>
                </pic:pic>
              </a:graphicData>
            </a:graphic>
          </wp:inline>
        </w:drawing>
      </w:r>
      <w:r w:rsidRPr="00284DFB">
        <w:rPr>
          <w:rFonts w:asciiTheme="minorEastAsia" w:eastAsiaTheme="minorEastAsia" w:hAnsiTheme="minorEastAsia" w:hint="eastAsia"/>
          <w:color w:val="000000"/>
          <w:sz w:val="21"/>
        </w:rPr>
        <w:t xml:space="preserve"> </w:t>
      </w:r>
      <w:r w:rsidRPr="00284DFB">
        <w:rPr>
          <w:rFonts w:asciiTheme="minorEastAsia" w:eastAsiaTheme="minorEastAsia" w:hAnsiTheme="minorEastAsia"/>
          <w:noProof/>
          <w:color w:val="000000"/>
        </w:rPr>
        <w:drawing>
          <wp:inline distT="0" distB="0" distL="0" distR="0">
            <wp:extent cx="2423160" cy="1927860"/>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srcRect/>
                    <a:stretch>
                      <a:fillRect/>
                    </a:stretch>
                  </pic:blipFill>
                  <pic:spPr bwMode="auto">
                    <a:xfrm>
                      <a:off x="0" y="0"/>
                      <a:ext cx="2423160" cy="1927860"/>
                    </a:xfrm>
                    <a:prstGeom prst="rect">
                      <a:avLst/>
                    </a:prstGeom>
                    <a:noFill/>
                    <a:ln w="9525" cmpd="sng">
                      <a:noFill/>
                      <a:miter lim="800000"/>
                      <a:headEnd/>
                      <a:tailEnd/>
                    </a:ln>
                  </pic:spPr>
                </pic:pic>
              </a:graphicData>
            </a:graphic>
          </wp:inline>
        </w:drawing>
      </w:r>
    </w:p>
    <w:p w:rsidR="00284DFB" w:rsidRPr="00284DFB" w:rsidRDefault="00284DFB" w:rsidP="00284DFB">
      <w:pPr>
        <w:pStyle w:val="a5"/>
        <w:spacing w:before="0" w:beforeAutospacing="0" w:after="0" w:afterAutospacing="0" w:line="360" w:lineRule="auto"/>
        <w:ind w:firstLineChars="200" w:firstLine="480"/>
        <w:rPr>
          <w:rFonts w:asciiTheme="minorEastAsia" w:eastAsiaTheme="minorEastAsia" w:hAnsiTheme="minorEastAsia"/>
          <w:color w:val="000000"/>
          <w:sz w:val="21"/>
        </w:rPr>
      </w:pPr>
      <w:r w:rsidRPr="00284DFB">
        <w:rPr>
          <w:rFonts w:asciiTheme="minorEastAsia" w:eastAsiaTheme="minorEastAsia" w:hAnsiTheme="minorEastAsia"/>
          <w:noProof/>
          <w:color w:val="000000"/>
        </w:rPr>
        <w:drawing>
          <wp:inline distT="0" distB="0" distL="0" distR="0">
            <wp:extent cx="1562100" cy="2125980"/>
            <wp:effectExtent l="1905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cstate="print"/>
                    <a:srcRect/>
                    <a:stretch>
                      <a:fillRect/>
                    </a:stretch>
                  </pic:blipFill>
                  <pic:spPr bwMode="auto">
                    <a:xfrm>
                      <a:off x="0" y="0"/>
                      <a:ext cx="1562100" cy="2125980"/>
                    </a:xfrm>
                    <a:prstGeom prst="rect">
                      <a:avLst/>
                    </a:prstGeom>
                    <a:noFill/>
                    <a:ln w="9525" cmpd="sng">
                      <a:noFill/>
                      <a:miter lim="800000"/>
                      <a:headEnd/>
                      <a:tailEnd/>
                    </a:ln>
                  </pic:spPr>
                </pic:pic>
              </a:graphicData>
            </a:graphic>
          </wp:inline>
        </w:drawing>
      </w:r>
      <w:r w:rsidRPr="00284DFB">
        <w:rPr>
          <w:rFonts w:asciiTheme="minorEastAsia" w:eastAsiaTheme="minorEastAsia" w:hAnsiTheme="minorEastAsia" w:hint="eastAsia"/>
          <w:color w:val="000000"/>
          <w:sz w:val="21"/>
        </w:rPr>
        <w:t xml:space="preserve"> </w:t>
      </w:r>
      <w:r w:rsidRPr="00284DFB">
        <w:rPr>
          <w:rFonts w:asciiTheme="minorEastAsia" w:eastAsiaTheme="minorEastAsia" w:hAnsiTheme="minorEastAsia"/>
          <w:noProof/>
          <w:color w:val="000000"/>
        </w:rPr>
        <w:drawing>
          <wp:inline distT="0" distB="0" distL="0" distR="0">
            <wp:extent cx="1607820" cy="2118360"/>
            <wp:effectExtent l="1905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cstate="print"/>
                    <a:srcRect/>
                    <a:stretch>
                      <a:fillRect/>
                    </a:stretch>
                  </pic:blipFill>
                  <pic:spPr bwMode="auto">
                    <a:xfrm>
                      <a:off x="0" y="0"/>
                      <a:ext cx="1607820" cy="2118360"/>
                    </a:xfrm>
                    <a:prstGeom prst="rect">
                      <a:avLst/>
                    </a:prstGeom>
                    <a:noFill/>
                    <a:ln w="9525" cmpd="sng">
                      <a:noFill/>
                      <a:miter lim="800000"/>
                      <a:headEnd/>
                      <a:tailEnd/>
                    </a:ln>
                  </pic:spPr>
                </pic:pic>
              </a:graphicData>
            </a:graphic>
          </wp:inline>
        </w:drawing>
      </w:r>
      <w:r w:rsidRPr="00284DFB">
        <w:rPr>
          <w:rFonts w:asciiTheme="minorEastAsia" w:eastAsiaTheme="minorEastAsia" w:hAnsiTheme="minorEastAsia" w:hint="eastAsia"/>
          <w:color w:val="000000"/>
          <w:sz w:val="21"/>
        </w:rPr>
        <w:t xml:space="preserve"> </w:t>
      </w:r>
      <w:r w:rsidRPr="00284DFB">
        <w:rPr>
          <w:rFonts w:asciiTheme="minorEastAsia" w:eastAsiaTheme="minorEastAsia" w:hAnsiTheme="minorEastAsia"/>
          <w:noProof/>
          <w:color w:val="000000"/>
        </w:rPr>
        <w:drawing>
          <wp:inline distT="0" distB="0" distL="0" distR="0">
            <wp:extent cx="1554480" cy="2125980"/>
            <wp:effectExtent l="19050" t="0" r="762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cstate="print"/>
                    <a:srcRect/>
                    <a:stretch>
                      <a:fillRect/>
                    </a:stretch>
                  </pic:blipFill>
                  <pic:spPr bwMode="auto">
                    <a:xfrm>
                      <a:off x="0" y="0"/>
                      <a:ext cx="1554480" cy="2125980"/>
                    </a:xfrm>
                    <a:prstGeom prst="rect">
                      <a:avLst/>
                    </a:prstGeom>
                    <a:noFill/>
                    <a:ln w="9525" cmpd="sng">
                      <a:noFill/>
                      <a:miter lim="800000"/>
                      <a:headEnd/>
                      <a:tailEnd/>
                    </a:ln>
                  </pic:spPr>
                </pic:pic>
              </a:graphicData>
            </a:graphic>
          </wp:inline>
        </w:drawing>
      </w:r>
    </w:p>
    <w:p w:rsidR="00284DFB" w:rsidRPr="00284DFB" w:rsidRDefault="00284DFB" w:rsidP="00284DFB">
      <w:pPr>
        <w:ind w:firstLineChars="100" w:firstLine="210"/>
        <w:rPr>
          <w:rFonts w:asciiTheme="minorEastAsia" w:eastAsiaTheme="minorEastAsia" w:hAnsiTheme="minorEastAsia" w:cs="宋体" w:hint="eastAsia"/>
          <w:color w:val="000000"/>
          <w:kern w:val="0"/>
        </w:rPr>
      </w:pPr>
    </w:p>
    <w:p w:rsidR="00284DFB" w:rsidRPr="00284DFB" w:rsidRDefault="00284DFB" w:rsidP="00284DFB">
      <w:pPr>
        <w:numPr>
          <w:ilvl w:val="0"/>
          <w:numId w:val="5"/>
        </w:numPr>
        <w:adjustRightInd/>
        <w:spacing w:line="360" w:lineRule="auto"/>
        <w:textAlignment w:val="auto"/>
        <w:rPr>
          <w:rFonts w:asciiTheme="minorEastAsia" w:eastAsiaTheme="minorEastAsia" w:hAnsiTheme="minorEastAsia" w:hint="eastAsia"/>
        </w:rPr>
      </w:pPr>
      <w:r w:rsidRPr="00284DFB">
        <w:rPr>
          <w:rFonts w:asciiTheme="minorEastAsia" w:eastAsiaTheme="minorEastAsia" w:hAnsiTheme="minorEastAsia" w:hint="eastAsia"/>
        </w:rPr>
        <w:t>午餐后，步行即可前往【</w:t>
      </w:r>
      <w:r w:rsidRPr="00284DFB">
        <w:rPr>
          <w:rFonts w:asciiTheme="minorEastAsia" w:eastAsiaTheme="minorEastAsia" w:hAnsiTheme="minorEastAsia" w:hint="eastAsia"/>
          <w:b/>
        </w:rPr>
        <w:t>廊下生态园</w:t>
      </w:r>
      <w:r w:rsidRPr="00284DFB">
        <w:rPr>
          <w:rFonts w:asciiTheme="minorEastAsia" w:eastAsiaTheme="minorEastAsia" w:hAnsiTheme="minorEastAsia" w:hint="eastAsia"/>
        </w:rPr>
        <w:t>】。</w:t>
      </w:r>
    </w:p>
    <w:p w:rsidR="00284DFB" w:rsidRPr="00284DFB" w:rsidRDefault="00284DFB" w:rsidP="00284DFB">
      <w:pPr>
        <w:pStyle w:val="a5"/>
        <w:shd w:val="clear" w:color="auto" w:fill="FFFFFF"/>
        <w:spacing w:before="0" w:beforeAutospacing="0" w:after="0" w:afterAutospacing="0" w:line="360" w:lineRule="auto"/>
        <w:ind w:left="420"/>
        <w:rPr>
          <w:rFonts w:asciiTheme="minorEastAsia" w:eastAsiaTheme="minorEastAsia" w:hAnsiTheme="minorEastAsia" w:cs="Times New Roman" w:hint="eastAsia"/>
          <w:kern w:val="2"/>
          <w:sz w:val="21"/>
        </w:rPr>
      </w:pPr>
      <w:r w:rsidRPr="00284DFB">
        <w:rPr>
          <w:rFonts w:asciiTheme="minorEastAsia" w:eastAsiaTheme="minorEastAsia" w:hAnsiTheme="minorEastAsia" w:cs="Times New Roman"/>
          <w:b/>
          <w:kern w:val="2"/>
          <w:sz w:val="21"/>
        </w:rPr>
        <w:t>廊下生态园</w:t>
      </w:r>
      <w:r w:rsidRPr="00284DFB">
        <w:rPr>
          <w:rFonts w:asciiTheme="minorEastAsia" w:eastAsiaTheme="minorEastAsia" w:hAnsiTheme="minorEastAsia" w:cs="Times New Roman"/>
          <w:kern w:val="2"/>
          <w:sz w:val="21"/>
        </w:rPr>
        <w:t>作为</w:t>
      </w:r>
      <w:hyperlink r:id="rId20" w:tgtFrame="_blank" w:history="1">
        <w:r w:rsidRPr="00284DFB">
          <w:rPr>
            <w:rFonts w:asciiTheme="minorEastAsia" w:eastAsiaTheme="minorEastAsia" w:hAnsiTheme="minorEastAsia" w:cs="Times New Roman"/>
            <w:kern w:val="2"/>
            <w:sz w:val="21"/>
          </w:rPr>
          <w:t>全国</w:t>
        </w:r>
      </w:hyperlink>
      <w:r w:rsidRPr="00284DFB">
        <w:rPr>
          <w:rFonts w:asciiTheme="minorEastAsia" w:eastAsiaTheme="minorEastAsia" w:hAnsiTheme="minorEastAsia" w:cs="Times New Roman"/>
          <w:kern w:val="2"/>
          <w:sz w:val="21"/>
        </w:rPr>
        <w:t>著名的生态旅游基地，位于上海市的金山区的廊下镇里面，跟浙江省挨得很近，廊下镇属于金山区现代农业园区，是休闲农业跟乡村旅游业相结合的一家四星级旅游基地，是金山区重点发展的一个地区，在2012年获得了 “长三角100个不得不去的地方”的称号。</w:t>
      </w:r>
    </w:p>
    <w:p w:rsidR="00284DFB" w:rsidRPr="00284DFB" w:rsidRDefault="00284DFB" w:rsidP="00284DFB">
      <w:pPr>
        <w:pStyle w:val="a5"/>
        <w:shd w:val="clear" w:color="auto" w:fill="FFFFFF"/>
        <w:spacing w:before="0" w:beforeAutospacing="0" w:after="0" w:afterAutospacing="0" w:line="240" w:lineRule="auto"/>
        <w:ind w:left="420"/>
        <w:rPr>
          <w:rFonts w:asciiTheme="minorEastAsia" w:eastAsiaTheme="minorEastAsia" w:hAnsiTheme="minorEastAsia"/>
          <w:sz w:val="21"/>
        </w:rPr>
      </w:pPr>
      <w:r w:rsidRPr="00284DFB">
        <w:rPr>
          <w:rFonts w:asciiTheme="minorEastAsia" w:eastAsiaTheme="minorEastAsia" w:hAnsiTheme="minorEastAsia" w:cs="Arial" w:hint="eastAsia"/>
          <w:sz w:val="21"/>
          <w:shd w:val="clear" w:color="auto" w:fill="FFFFFF"/>
        </w:rPr>
        <w:lastRenderedPageBreak/>
        <w:t>作为</w:t>
      </w:r>
      <w:r w:rsidRPr="00284DFB">
        <w:rPr>
          <w:rFonts w:asciiTheme="minorEastAsia" w:eastAsiaTheme="minorEastAsia" w:hAnsiTheme="minorEastAsia" w:cs="Arial"/>
          <w:sz w:val="21"/>
          <w:shd w:val="clear" w:color="auto" w:fill="FFFFFF"/>
        </w:rPr>
        <w:t>金山区最佳旅游景区之一，已获得了五个国家级荣誉</w:t>
      </w:r>
      <w:r w:rsidRPr="00284DFB">
        <w:rPr>
          <w:rFonts w:asciiTheme="minorEastAsia" w:eastAsiaTheme="minorEastAsia" w:hAnsiTheme="minorEastAsia" w:cs="Arial" w:hint="eastAsia"/>
          <w:sz w:val="21"/>
          <w:shd w:val="clear" w:color="auto" w:fill="FFFFFF"/>
        </w:rPr>
        <w:t>。</w:t>
      </w:r>
      <w:proofErr w:type="gramStart"/>
      <w:r w:rsidRPr="00284DFB">
        <w:rPr>
          <w:rFonts w:asciiTheme="minorEastAsia" w:eastAsiaTheme="minorEastAsia" w:hAnsiTheme="minorEastAsia" w:hint="eastAsia"/>
          <w:sz w:val="21"/>
        </w:rPr>
        <w:t>园内乡风湖影</w:t>
      </w:r>
      <w:proofErr w:type="gramEnd"/>
      <w:r w:rsidRPr="00284DFB">
        <w:rPr>
          <w:rFonts w:asciiTheme="minorEastAsia" w:eastAsiaTheme="minorEastAsia" w:hAnsiTheme="minorEastAsia" w:hint="eastAsia"/>
          <w:sz w:val="21"/>
        </w:rPr>
        <w:t>、绿草红花；香樟环绕、樱花烂漫；瓜果田园，果香醉人，尽展自然生态风貌。</w:t>
      </w:r>
    </w:p>
    <w:p w:rsidR="00284DFB" w:rsidRPr="00284DFB" w:rsidRDefault="00284DFB" w:rsidP="00284DFB">
      <w:pPr>
        <w:pStyle w:val="a5"/>
        <w:shd w:val="clear" w:color="auto" w:fill="FFFFFF"/>
        <w:spacing w:before="0" w:beforeAutospacing="0" w:after="0" w:afterAutospacing="0" w:line="300" w:lineRule="atLeast"/>
        <w:ind w:left="420"/>
        <w:rPr>
          <w:rFonts w:asciiTheme="minorEastAsia" w:eastAsiaTheme="minorEastAsia" w:hAnsiTheme="minorEastAsia" w:hint="eastAsia"/>
          <w:color w:val="6600CC"/>
          <w:sz w:val="18"/>
          <w:szCs w:val="18"/>
          <w:lang w:val="zh-CN"/>
        </w:rPr>
      </w:pPr>
      <w:r w:rsidRPr="00284DFB">
        <w:rPr>
          <w:rFonts w:asciiTheme="minorEastAsia" w:eastAsiaTheme="minorEastAsia" w:hAnsiTheme="minorEastAsia" w:hint="eastAsia"/>
          <w:noProof/>
          <w:color w:val="6600CC"/>
          <w:sz w:val="18"/>
          <w:szCs w:val="18"/>
        </w:rPr>
        <w:drawing>
          <wp:inline distT="0" distB="0" distL="0" distR="0">
            <wp:extent cx="4983480" cy="1760220"/>
            <wp:effectExtent l="19050" t="0" r="762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cstate="print"/>
                    <a:srcRect/>
                    <a:stretch>
                      <a:fillRect/>
                    </a:stretch>
                  </pic:blipFill>
                  <pic:spPr bwMode="auto">
                    <a:xfrm>
                      <a:off x="0" y="0"/>
                      <a:ext cx="4983480" cy="1760220"/>
                    </a:xfrm>
                    <a:prstGeom prst="rect">
                      <a:avLst/>
                    </a:prstGeom>
                    <a:noFill/>
                    <a:ln w="9525" cmpd="sng">
                      <a:noFill/>
                      <a:miter lim="800000"/>
                      <a:headEnd/>
                      <a:tailEnd/>
                    </a:ln>
                  </pic:spPr>
                </pic:pic>
              </a:graphicData>
            </a:graphic>
          </wp:inline>
        </w:drawing>
      </w:r>
    </w:p>
    <w:p w:rsidR="00284DFB" w:rsidRPr="00284DFB" w:rsidRDefault="00284DFB" w:rsidP="00284DFB">
      <w:pPr>
        <w:widowControl/>
        <w:numPr>
          <w:ilvl w:val="0"/>
          <w:numId w:val="2"/>
        </w:numPr>
        <w:shd w:val="clear" w:color="auto" w:fill="FFFFFF"/>
        <w:spacing w:line="360" w:lineRule="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结束后，发车返回市区，结束愉快旅程。</w:t>
      </w:r>
    </w:p>
    <w:p w:rsidR="00284DFB" w:rsidRPr="00284DFB" w:rsidRDefault="00284DFB" w:rsidP="00284DFB">
      <w:pPr>
        <w:widowControl/>
        <w:shd w:val="clear" w:color="auto" w:fill="FFFFFF"/>
        <w:spacing w:line="360" w:lineRule="auto"/>
        <w:rPr>
          <w:rFonts w:asciiTheme="minorEastAsia" w:eastAsiaTheme="minorEastAsia" w:hAnsiTheme="minorEastAsia" w:cs="宋体" w:hint="eastAsia"/>
          <w:kern w:val="0"/>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特别提示：</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游客上车之前必须配合导游量体温，体温正常方可上车。</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车辆每天经过严格消毒，放心乘坐。</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报名采用实名制+证件号码+</w:t>
      </w:r>
      <w:proofErr w:type="gramStart"/>
      <w:r w:rsidRPr="00284DFB">
        <w:rPr>
          <w:rFonts w:asciiTheme="minorEastAsia" w:eastAsiaTheme="minorEastAsia" w:hAnsiTheme="minorEastAsia" w:cs="宋体" w:hint="eastAsia"/>
        </w:rPr>
        <w:t>随申码</w:t>
      </w:r>
      <w:proofErr w:type="gramEnd"/>
      <w:r w:rsidRPr="00284DFB">
        <w:rPr>
          <w:rFonts w:asciiTheme="minorEastAsia" w:eastAsiaTheme="minorEastAsia" w:hAnsiTheme="minorEastAsia" w:cs="宋体" w:hint="eastAsia"/>
        </w:rPr>
        <w:t>+联系方式。</w:t>
      </w:r>
    </w:p>
    <w:p w:rsidR="00284DFB" w:rsidRPr="00284DFB" w:rsidRDefault="00284DFB" w:rsidP="00284DFB">
      <w:pPr>
        <w:jc w:val="left"/>
        <w:rPr>
          <w:rFonts w:asciiTheme="minorEastAsia" w:eastAsiaTheme="minorEastAsia" w:hAnsiTheme="minorEastAsia" w:cs="宋体" w:hint="eastAsia"/>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服务标准：</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交通：全程空调旅游巴士</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门票：农庄门票（活动打包）</w:t>
      </w:r>
    </w:p>
    <w:p w:rsidR="00284DFB" w:rsidRPr="00284DFB" w:rsidRDefault="00284DFB" w:rsidP="00284DFB">
      <w:pPr>
        <w:jc w:val="left"/>
        <w:rPr>
          <w:rFonts w:asciiTheme="minorEastAsia" w:eastAsiaTheme="minorEastAsia" w:hAnsiTheme="minorEastAsia" w:cs="宋体" w:hint="eastAsia"/>
          <w:bCs/>
          <w:kern w:val="0"/>
        </w:rPr>
      </w:pPr>
      <w:r w:rsidRPr="00284DFB">
        <w:rPr>
          <w:rFonts w:asciiTheme="minorEastAsia" w:eastAsiaTheme="minorEastAsia" w:hAnsiTheme="minorEastAsia" w:cs="宋体" w:hint="eastAsia"/>
        </w:rPr>
        <w:t>用餐：</w:t>
      </w:r>
      <w:r w:rsidRPr="00284DFB">
        <w:rPr>
          <w:rFonts w:asciiTheme="minorEastAsia" w:eastAsiaTheme="minorEastAsia" w:hAnsiTheme="minorEastAsia" w:cs="宋体" w:hint="eastAsia"/>
          <w:bCs/>
          <w:kern w:val="0"/>
        </w:rPr>
        <w:t>包含</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导游：提供导游或工作人员陪同服务</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保险:  旅游人身意外险</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备注：行程中未列费用，本行程为综合打包价，各类证件均不享受特殊政策</w:t>
      </w:r>
    </w:p>
    <w:p w:rsidR="00284DFB" w:rsidRPr="00284DFB" w:rsidRDefault="00284DFB" w:rsidP="00284DFB">
      <w:pPr>
        <w:jc w:val="left"/>
        <w:rPr>
          <w:rFonts w:asciiTheme="minorEastAsia" w:eastAsiaTheme="minorEastAsia" w:hAnsiTheme="minorEastAsia" w:cs="宋体" w:hint="eastAsia"/>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补充条款：</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★该行程人数如不满40人不成团或景区遇不可抗力无法游览，我社提前3天通知客人，团款全额退回，或改签下期。</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★除景点第一大门票外的二次消费（如景区讲解、景交、索道、娱乐项目、</w:t>
      </w:r>
      <w:proofErr w:type="gramStart"/>
      <w:r w:rsidRPr="00284DFB">
        <w:rPr>
          <w:rFonts w:asciiTheme="minorEastAsia" w:eastAsiaTheme="minorEastAsia" w:hAnsiTheme="minorEastAsia" w:cs="宋体" w:hint="eastAsia"/>
        </w:rPr>
        <w:t>请香等</w:t>
      </w:r>
      <w:proofErr w:type="gramEnd"/>
      <w:r w:rsidRPr="00284DFB">
        <w:rPr>
          <w:rFonts w:asciiTheme="minorEastAsia" w:eastAsiaTheme="minorEastAsia" w:hAnsiTheme="minorEastAsia" w:cs="宋体" w:hint="eastAsia"/>
        </w:rPr>
        <w:t>）请游客自愿选择；</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★此线路为特价活动线路，故老年、儿童、妇女等特殊人群不再享受优惠；</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★行程中景点游览先后顺序会根据游客到达的时间而做相应的调整，不另行通知。</w:t>
      </w:r>
    </w:p>
    <w:p w:rsidR="00284DFB" w:rsidRPr="00284DFB" w:rsidRDefault="00284DFB" w:rsidP="00284DFB">
      <w:pPr>
        <w:rPr>
          <w:rFonts w:asciiTheme="minorEastAsia" w:eastAsiaTheme="minorEastAsia" w:hAnsiTheme="minorEastAsia"/>
          <w:b/>
        </w:rPr>
      </w:pPr>
      <w:r w:rsidRPr="00284DFB">
        <w:rPr>
          <w:rFonts w:asciiTheme="minorEastAsia" w:eastAsiaTheme="minorEastAsia" w:hAnsiTheme="minorEastAsia" w:hint="eastAsia"/>
          <w:b/>
        </w:rPr>
        <w:t>联系人：上航假期 晓峰13701933802</w:t>
      </w:r>
    </w:p>
    <w:p w:rsidR="00284DFB" w:rsidRPr="00284DFB" w:rsidRDefault="00284DFB" w:rsidP="00284DFB">
      <w:pPr>
        <w:widowControl/>
        <w:adjustRightInd/>
        <w:spacing w:line="240" w:lineRule="auto"/>
        <w:jc w:val="left"/>
        <w:textAlignment w:val="auto"/>
        <w:rPr>
          <w:rFonts w:asciiTheme="minorEastAsia" w:eastAsiaTheme="minorEastAsia" w:hAnsiTheme="minorEastAsia"/>
          <w:b/>
        </w:rPr>
      </w:pPr>
      <w:r w:rsidRPr="00284DFB">
        <w:rPr>
          <w:rFonts w:asciiTheme="minorEastAsia" w:eastAsiaTheme="minorEastAsia" w:hAnsiTheme="minorEastAsia"/>
          <w:b/>
        </w:rPr>
        <w:br w:type="page"/>
      </w:r>
    </w:p>
    <w:p w:rsidR="00284DFB" w:rsidRPr="00284DFB" w:rsidRDefault="00284DFB" w:rsidP="00284DFB">
      <w:pPr>
        <w:spacing w:beforeLines="50"/>
        <w:ind w:firstLineChars="300" w:firstLine="723"/>
        <w:jc w:val="center"/>
        <w:rPr>
          <w:rFonts w:asciiTheme="minorEastAsia" w:eastAsiaTheme="minorEastAsia" w:hAnsiTheme="minorEastAsia" w:cs="宋体" w:hint="eastAsia"/>
          <w:b/>
          <w:bCs/>
          <w:kern w:val="0"/>
          <w:sz w:val="24"/>
          <w:szCs w:val="24"/>
        </w:rPr>
      </w:pPr>
      <w:r w:rsidRPr="00284DFB">
        <w:rPr>
          <w:rFonts w:asciiTheme="minorEastAsia" w:eastAsiaTheme="minorEastAsia" w:hAnsiTheme="minorEastAsia" w:cs="宋体" w:hint="eastAsia"/>
          <w:b/>
          <w:bCs/>
          <w:kern w:val="0"/>
          <w:sz w:val="24"/>
          <w:szCs w:val="24"/>
        </w:rPr>
        <w:lastRenderedPageBreak/>
        <w:t>线路4   “老克勒看上海”之上海起源</w:t>
      </w:r>
    </w:p>
    <w:p w:rsidR="00284DFB" w:rsidRPr="00284DFB" w:rsidRDefault="00284DFB" w:rsidP="00284DFB">
      <w:pPr>
        <w:spacing w:beforeLines="50"/>
        <w:jc w:val="center"/>
        <w:rPr>
          <w:rFonts w:asciiTheme="minorEastAsia" w:eastAsiaTheme="minorEastAsia" w:hAnsiTheme="minorEastAsia" w:cs="宋体" w:hint="eastAsia"/>
          <w:b/>
          <w:bCs/>
          <w:kern w:val="0"/>
          <w:sz w:val="24"/>
          <w:szCs w:val="24"/>
        </w:rPr>
      </w:pPr>
      <w:proofErr w:type="gramStart"/>
      <w:r w:rsidRPr="00284DFB">
        <w:rPr>
          <w:rFonts w:asciiTheme="minorEastAsia" w:eastAsiaTheme="minorEastAsia" w:hAnsiTheme="minorEastAsia" w:cs="宋体" w:hint="eastAsia"/>
          <w:b/>
          <w:bCs/>
          <w:kern w:val="0"/>
          <w:sz w:val="24"/>
          <w:szCs w:val="24"/>
        </w:rPr>
        <w:t>松江广</w:t>
      </w:r>
      <w:proofErr w:type="gramEnd"/>
      <w:r w:rsidRPr="00284DFB">
        <w:rPr>
          <w:rFonts w:asciiTheme="minorEastAsia" w:eastAsiaTheme="minorEastAsia" w:hAnsiTheme="minorEastAsia" w:cs="宋体" w:hint="eastAsia"/>
          <w:b/>
          <w:bCs/>
          <w:kern w:val="0"/>
          <w:sz w:val="24"/>
          <w:szCs w:val="24"/>
        </w:rPr>
        <w:t>富林</w:t>
      </w:r>
      <w:proofErr w:type="gramStart"/>
      <w:r w:rsidRPr="00284DFB">
        <w:rPr>
          <w:rFonts w:asciiTheme="minorEastAsia" w:eastAsiaTheme="minorEastAsia" w:hAnsiTheme="minorEastAsia" w:cs="宋体" w:hint="eastAsia"/>
          <w:b/>
          <w:bCs/>
          <w:kern w:val="0"/>
          <w:sz w:val="24"/>
          <w:szCs w:val="24"/>
        </w:rPr>
        <w:t>遗址广</w:t>
      </w:r>
      <w:proofErr w:type="gramEnd"/>
      <w:r w:rsidRPr="00284DFB">
        <w:rPr>
          <w:rFonts w:asciiTheme="minorEastAsia" w:eastAsiaTheme="minorEastAsia" w:hAnsiTheme="minorEastAsia" w:cs="宋体" w:hint="eastAsia"/>
          <w:b/>
          <w:bCs/>
          <w:kern w:val="0"/>
          <w:sz w:val="24"/>
          <w:szCs w:val="24"/>
        </w:rPr>
        <w:t>富林郊野公园泰晤士小镇一日</w:t>
      </w:r>
      <w:r w:rsidRPr="00284DFB">
        <w:rPr>
          <w:rFonts w:asciiTheme="minorEastAsia" w:eastAsiaTheme="minorEastAsia" w:hAnsiTheme="minorEastAsia" w:hint="eastAsia"/>
          <w:b/>
        </w:rPr>
        <w:t>——</w:t>
      </w:r>
      <w:proofErr w:type="gramStart"/>
      <w:r w:rsidRPr="00284DFB">
        <w:rPr>
          <w:rFonts w:asciiTheme="minorEastAsia" w:eastAsiaTheme="minorEastAsia" w:hAnsiTheme="minorEastAsia" w:hint="eastAsia"/>
          <w:b/>
        </w:rPr>
        <w:t>巡广富</w:t>
      </w:r>
      <w:proofErr w:type="gramEnd"/>
      <w:r w:rsidRPr="00284DFB">
        <w:rPr>
          <w:rFonts w:asciiTheme="minorEastAsia" w:eastAsiaTheme="minorEastAsia" w:hAnsiTheme="minorEastAsia" w:hint="eastAsia"/>
          <w:b/>
        </w:rPr>
        <w:t>林 上海之根</w:t>
      </w:r>
    </w:p>
    <w:p w:rsidR="00284DFB" w:rsidRPr="00284DFB" w:rsidRDefault="00284DFB" w:rsidP="00284DFB">
      <w:pPr>
        <w:spacing w:beforeLines="50"/>
        <w:rPr>
          <w:rFonts w:asciiTheme="minorEastAsia" w:eastAsiaTheme="minorEastAsia" w:hAnsiTheme="minorEastAsia" w:hint="eastAsia"/>
          <w:b/>
        </w:rPr>
      </w:pPr>
      <w:r w:rsidRPr="00284DFB">
        <w:rPr>
          <w:rFonts w:asciiTheme="minorEastAsia" w:eastAsiaTheme="minorEastAsia" w:hAnsiTheme="minorEastAsia" w:hint="eastAsia"/>
          <w:b/>
        </w:rPr>
        <w:t>行程安排</w:t>
      </w:r>
      <w:proofErr w:type="gramStart"/>
      <w:r w:rsidRPr="00284DFB">
        <w:rPr>
          <w:rFonts w:asciiTheme="minorEastAsia" w:eastAsiaTheme="minorEastAsia" w:hAnsiTheme="minorEastAsia" w:hint="eastAsia"/>
          <w:b/>
        </w:rPr>
        <w:t>〉〉</w:t>
      </w:r>
      <w:proofErr w:type="gramEnd"/>
      <w:r w:rsidRPr="00284DFB">
        <w:rPr>
          <w:rFonts w:asciiTheme="minorEastAsia" w:eastAsiaTheme="minorEastAsia" w:hAnsiTheme="minorEastAsia" w:hint="eastAsia"/>
          <w:b/>
        </w:rPr>
        <w:t>〉</w:t>
      </w:r>
    </w:p>
    <w:p w:rsidR="00284DFB" w:rsidRPr="00284DFB" w:rsidRDefault="00284DFB" w:rsidP="00284DFB">
      <w:pPr>
        <w:spacing w:beforeLines="50"/>
        <w:rPr>
          <w:rFonts w:asciiTheme="minorEastAsia" w:eastAsiaTheme="minorEastAsia" w:hAnsiTheme="minorEastAsia" w:hint="eastAsia"/>
          <w:b/>
          <w:color w:val="0070C0"/>
        </w:rPr>
      </w:pPr>
      <w:r w:rsidRPr="00284DFB">
        <w:rPr>
          <w:rFonts w:asciiTheme="minorEastAsia" w:eastAsiaTheme="minorEastAsia" w:hAnsiTheme="minorEastAsia" w:hint="eastAsia"/>
          <w:b/>
          <w:color w:val="0070C0"/>
        </w:rPr>
        <w:t>D1</w:t>
      </w:r>
      <w:proofErr w:type="gramStart"/>
      <w:r w:rsidRPr="00284DFB">
        <w:rPr>
          <w:rFonts w:asciiTheme="minorEastAsia" w:eastAsiaTheme="minorEastAsia" w:hAnsiTheme="minorEastAsia" w:hint="eastAsia"/>
          <w:b/>
          <w:color w:val="0070C0"/>
        </w:rPr>
        <w:t>〉〉</w:t>
      </w:r>
      <w:proofErr w:type="gramEnd"/>
      <w:r w:rsidRPr="00284DFB">
        <w:rPr>
          <w:rFonts w:asciiTheme="minorEastAsia" w:eastAsiaTheme="minorEastAsia" w:hAnsiTheme="minorEastAsia" w:hint="eastAsia"/>
          <w:b/>
          <w:color w:val="0070C0"/>
        </w:rPr>
        <w:t xml:space="preserve">                                                             （含午餐）</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早上8:00集合出发，车赴松江，参观</w:t>
      </w:r>
      <w:r w:rsidRPr="00284DFB">
        <w:rPr>
          <w:rFonts w:asciiTheme="minorEastAsia" w:eastAsiaTheme="minorEastAsia" w:hAnsiTheme="minorEastAsia" w:cs="宋体" w:hint="eastAsia"/>
          <w:b/>
          <w:bCs/>
          <w:kern w:val="0"/>
        </w:rPr>
        <w:t>广富林遗址公园</w:t>
      </w:r>
      <w:r w:rsidRPr="00284DFB">
        <w:rPr>
          <w:rFonts w:asciiTheme="minorEastAsia" w:eastAsiaTheme="minorEastAsia" w:hAnsiTheme="minorEastAsia" w:cs="宋体" w:hint="eastAsia"/>
          <w:kern w:val="0"/>
        </w:rPr>
        <w:t>，感受“上海之根”文化。</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广富林古文化遗址位于松江区广富林</w:t>
      </w:r>
      <w:proofErr w:type="gramStart"/>
      <w:r w:rsidRPr="00284DFB">
        <w:rPr>
          <w:rFonts w:asciiTheme="minorEastAsia" w:eastAsiaTheme="minorEastAsia" w:hAnsiTheme="minorEastAsia" w:cs="宋体" w:hint="eastAsia"/>
          <w:kern w:val="0"/>
          <w:sz w:val="18"/>
          <w:szCs w:val="18"/>
        </w:rPr>
        <w:t>街道广</w:t>
      </w:r>
      <w:proofErr w:type="gramEnd"/>
      <w:r w:rsidRPr="00284DFB">
        <w:rPr>
          <w:rFonts w:asciiTheme="minorEastAsia" w:eastAsiaTheme="minorEastAsia" w:hAnsiTheme="minorEastAsia" w:cs="宋体" w:hint="eastAsia"/>
          <w:kern w:val="0"/>
          <w:sz w:val="18"/>
          <w:szCs w:val="18"/>
        </w:rPr>
        <w:t>富林路以北、</w:t>
      </w:r>
      <w:proofErr w:type="gramStart"/>
      <w:r w:rsidRPr="00284DFB">
        <w:rPr>
          <w:rFonts w:asciiTheme="minorEastAsia" w:eastAsiaTheme="minorEastAsia" w:hAnsiTheme="minorEastAsia" w:cs="宋体" w:hint="eastAsia"/>
          <w:kern w:val="0"/>
          <w:sz w:val="18"/>
          <w:szCs w:val="18"/>
        </w:rPr>
        <w:t>银泽路</w:t>
      </w:r>
      <w:proofErr w:type="gramEnd"/>
      <w:r w:rsidRPr="00284DFB">
        <w:rPr>
          <w:rFonts w:asciiTheme="minorEastAsia" w:eastAsiaTheme="minorEastAsia" w:hAnsiTheme="minorEastAsia" w:cs="宋体" w:hint="eastAsia"/>
          <w:kern w:val="0"/>
          <w:sz w:val="18"/>
          <w:szCs w:val="18"/>
        </w:rPr>
        <w:t>以南、沈</w:t>
      </w:r>
      <w:proofErr w:type="gramStart"/>
      <w:r w:rsidRPr="00284DFB">
        <w:rPr>
          <w:rFonts w:asciiTheme="minorEastAsia" w:eastAsiaTheme="minorEastAsia" w:hAnsiTheme="minorEastAsia" w:cs="宋体" w:hint="eastAsia"/>
          <w:kern w:val="0"/>
          <w:sz w:val="18"/>
          <w:szCs w:val="18"/>
        </w:rPr>
        <w:t>泾</w:t>
      </w:r>
      <w:proofErr w:type="gramEnd"/>
      <w:r w:rsidRPr="00284DFB">
        <w:rPr>
          <w:rFonts w:asciiTheme="minorEastAsia" w:eastAsiaTheme="minorEastAsia" w:hAnsiTheme="minorEastAsia" w:cs="宋体" w:hint="eastAsia"/>
          <w:kern w:val="0"/>
          <w:sz w:val="18"/>
          <w:szCs w:val="18"/>
        </w:rPr>
        <w:t>塘以东、油</w:t>
      </w:r>
      <w:proofErr w:type="gramStart"/>
      <w:r w:rsidRPr="00284DFB">
        <w:rPr>
          <w:rFonts w:asciiTheme="minorEastAsia" w:eastAsiaTheme="minorEastAsia" w:hAnsiTheme="minorEastAsia" w:cs="宋体" w:hint="eastAsia"/>
          <w:kern w:val="0"/>
          <w:sz w:val="18"/>
          <w:szCs w:val="18"/>
        </w:rPr>
        <w:t>敦</w:t>
      </w:r>
      <w:proofErr w:type="gramEnd"/>
      <w:r w:rsidRPr="00284DFB">
        <w:rPr>
          <w:rFonts w:asciiTheme="minorEastAsia" w:eastAsiaTheme="minorEastAsia" w:hAnsiTheme="minorEastAsia" w:cs="宋体" w:hint="eastAsia"/>
          <w:kern w:val="0"/>
          <w:sz w:val="18"/>
          <w:szCs w:val="18"/>
        </w:rPr>
        <w:t>港以西，广富林村及北部一带。1977年12月，广富林古文化遗址被公布为上海市文物保护地点。2013年5月，广富林古文化遗址被国务院核定公布为第七批全国重点文物保护单位。</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t>当你走进广富林遗址公园，犹如穿越到了水乡古城，一座座三角屋盖漂浮在水中，这就是公园的核心区域——广富林文化展示区。主要包括广富林文化交流中心、演艺中心、文化展览中心等项目。其中最大的亮点是看上去就像“漂浮”在水中的广富林博物馆。馆区四周将开挖河道形成一片水域，整个博物馆分水上观光台和水下展厅两部分。展厅内不仅陈列有各种出土文物，还有发掘现场模拟展示和藏宝室等配套设施，并将利用高新科技手段和水底时光隧道等，将从华亭县到松江府到如今数千年来广富林古镇的演变和发展一一演示。</w:t>
      </w:r>
    </w:p>
    <w:p w:rsidR="00284DFB" w:rsidRPr="00284DFB" w:rsidRDefault="00284DFB" w:rsidP="00284DFB">
      <w:pPr>
        <w:widowControl/>
        <w:jc w:val="left"/>
        <w:rPr>
          <w:rFonts w:asciiTheme="minorEastAsia" w:eastAsiaTheme="minorEastAsia" w:hAnsiTheme="minorEastAsia"/>
        </w:rPr>
      </w:pPr>
      <w:r w:rsidRPr="00284DFB">
        <w:rPr>
          <w:rFonts w:asciiTheme="minorEastAsia" w:eastAsiaTheme="minorEastAsia" w:hAnsiTheme="minorEastAsia" w:cs="宋体"/>
          <w:noProof/>
          <w:kern w:val="0"/>
          <w:sz w:val="24"/>
          <w:szCs w:val="24"/>
        </w:rPr>
        <w:drawing>
          <wp:inline distT="0" distB="0" distL="0" distR="0">
            <wp:extent cx="2335530" cy="1463040"/>
            <wp:effectExtent l="19050" t="0" r="7620" b="0"/>
            <wp:docPr id="29" name="图片 10"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descr="IMG_256"/>
                    <pic:cNvPicPr preferRelativeResize="0">
                      <a:picLocks noChangeArrowheads="1"/>
                    </pic:cNvPicPr>
                  </pic:nvPicPr>
                  <pic:blipFill>
                    <a:blip r:embed="rId22" cstate="print"/>
                    <a:srcRect/>
                    <a:stretch>
                      <a:fillRect/>
                    </a:stretch>
                  </pic:blipFill>
                  <pic:spPr bwMode="auto">
                    <a:xfrm>
                      <a:off x="0" y="0"/>
                      <a:ext cx="2335530" cy="1463040"/>
                    </a:xfrm>
                    <a:prstGeom prst="rect">
                      <a:avLst/>
                    </a:prstGeom>
                    <a:noFill/>
                    <a:ln w="9525" cmpd="sng">
                      <a:noFill/>
                      <a:miter lim="800000"/>
                      <a:headEnd/>
                      <a:tailEnd/>
                    </a:ln>
                    <a:effectLst/>
                  </pic:spPr>
                </pic:pic>
              </a:graphicData>
            </a:graphic>
          </wp:inline>
        </w:drawing>
      </w:r>
      <w:r w:rsidRPr="00284DFB">
        <w:rPr>
          <w:rFonts w:asciiTheme="minorEastAsia" w:eastAsiaTheme="minorEastAsia" w:hAnsiTheme="minorEastAsia" w:cs="宋体" w:hint="eastAsia"/>
          <w:kern w:val="0"/>
          <w:sz w:val="24"/>
          <w:szCs w:val="24"/>
          <w:lang/>
        </w:rPr>
        <w:t xml:space="preserve"> </w:t>
      </w:r>
      <w:r w:rsidRPr="00284DFB">
        <w:rPr>
          <w:rFonts w:asciiTheme="minorEastAsia" w:eastAsiaTheme="minorEastAsia" w:hAnsiTheme="minorEastAsia" w:cs="宋体"/>
          <w:noProof/>
          <w:kern w:val="0"/>
          <w:sz w:val="24"/>
          <w:szCs w:val="24"/>
        </w:rPr>
        <w:drawing>
          <wp:inline distT="0" distB="0" distL="0" distR="0">
            <wp:extent cx="2465070" cy="1463040"/>
            <wp:effectExtent l="19050" t="0" r="0" b="0"/>
            <wp:docPr id="30" name="图片 1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IMG_256"/>
                    <pic:cNvPicPr preferRelativeResize="0">
                      <a:picLocks noChangeArrowheads="1"/>
                    </pic:cNvPicPr>
                  </pic:nvPicPr>
                  <pic:blipFill>
                    <a:blip r:embed="rId23" cstate="print"/>
                    <a:srcRect/>
                    <a:stretch>
                      <a:fillRect/>
                    </a:stretch>
                  </pic:blipFill>
                  <pic:spPr bwMode="auto">
                    <a:xfrm>
                      <a:off x="0" y="0"/>
                      <a:ext cx="2465070" cy="1463040"/>
                    </a:xfrm>
                    <a:prstGeom prst="rect">
                      <a:avLst/>
                    </a:prstGeom>
                    <a:noFill/>
                    <a:ln w="9525" cmpd="sng">
                      <a:noFill/>
                      <a:miter lim="800000"/>
                      <a:headEnd/>
                      <a:tailEnd/>
                    </a:ln>
                    <a:effectLst/>
                  </pic:spPr>
                </pic:pic>
              </a:graphicData>
            </a:graphic>
          </wp:inline>
        </w:drawing>
      </w:r>
    </w:p>
    <w:p w:rsidR="00284DFB" w:rsidRPr="00284DFB" w:rsidRDefault="00284DFB" w:rsidP="00284DFB">
      <w:pPr>
        <w:adjustRightInd/>
        <w:spacing w:line="340" w:lineRule="exact"/>
        <w:textAlignment w:val="auto"/>
        <w:rPr>
          <w:rFonts w:asciiTheme="minorEastAsia" w:eastAsiaTheme="minorEastAsia" w:hAnsiTheme="minorEastAsia" w:cs="宋体" w:hint="eastAsia"/>
          <w:kern w:val="0"/>
        </w:rPr>
      </w:pP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b/>
          <w:bCs/>
          <w:kern w:val="0"/>
        </w:rPr>
      </w:pPr>
      <w:proofErr w:type="gramStart"/>
      <w:r w:rsidRPr="00284DFB">
        <w:rPr>
          <w:rFonts w:asciiTheme="minorEastAsia" w:eastAsiaTheme="minorEastAsia" w:hAnsiTheme="minorEastAsia" w:cs="宋体" w:hint="eastAsia"/>
          <w:kern w:val="0"/>
        </w:rPr>
        <w:t>逛</w:t>
      </w:r>
      <w:r w:rsidRPr="00284DFB">
        <w:rPr>
          <w:rFonts w:asciiTheme="minorEastAsia" w:eastAsiaTheme="minorEastAsia" w:hAnsiTheme="minorEastAsia" w:cs="宋体" w:hint="eastAsia"/>
          <w:b/>
          <w:bCs/>
          <w:kern w:val="0"/>
        </w:rPr>
        <w:t>广富</w:t>
      </w:r>
      <w:proofErr w:type="gramEnd"/>
      <w:r w:rsidRPr="00284DFB">
        <w:rPr>
          <w:rFonts w:asciiTheme="minorEastAsia" w:eastAsiaTheme="minorEastAsia" w:hAnsiTheme="minorEastAsia" w:cs="宋体" w:hint="eastAsia"/>
          <w:b/>
          <w:bCs/>
          <w:kern w:val="0"/>
        </w:rPr>
        <w:t>林郊野公园</w:t>
      </w:r>
      <w:r w:rsidRPr="00284DFB">
        <w:rPr>
          <w:rFonts w:asciiTheme="minorEastAsia" w:eastAsiaTheme="minorEastAsia" w:hAnsiTheme="minorEastAsia" w:cs="宋体" w:hint="eastAsia"/>
          <w:kern w:val="0"/>
        </w:rPr>
        <w:t>，感受田园野趣。</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sz w:val="18"/>
          <w:szCs w:val="18"/>
        </w:rPr>
        <w:t>公园紧邻广富林文化遗址，是上海第六家开放的郊野公园。广富林郊野公园围绕“田、水、路、林、村”五大核心要素建设，以农耕生态自然景观为基础，由农园采摘、果林风光、湿地渔村、露营基地四大板块组成，并按区块分为油菜花田、绿野闲</w:t>
      </w:r>
      <w:proofErr w:type="gramStart"/>
      <w:r w:rsidRPr="00284DFB">
        <w:rPr>
          <w:rFonts w:asciiTheme="minorEastAsia" w:eastAsiaTheme="minorEastAsia" w:hAnsiTheme="minorEastAsia" w:cs="宋体" w:hint="eastAsia"/>
          <w:kern w:val="0"/>
          <w:sz w:val="18"/>
          <w:szCs w:val="18"/>
        </w:rPr>
        <w:t>踪</w:t>
      </w:r>
      <w:proofErr w:type="gramEnd"/>
      <w:r w:rsidRPr="00284DFB">
        <w:rPr>
          <w:rFonts w:asciiTheme="minorEastAsia" w:eastAsiaTheme="minorEastAsia" w:hAnsiTheme="minorEastAsia" w:cs="宋体" w:hint="eastAsia"/>
          <w:kern w:val="0"/>
          <w:sz w:val="18"/>
          <w:szCs w:val="18"/>
        </w:rPr>
        <w:t>、帐篷营地、森林氧吧、稻香闲影、老来青稻田、桃花岛、静水叠杉、花廊休闲、花园中心、房车营地、马术俱乐部等12个区域，同时辅以文化展览、房车露营、采摘垂钓、观光漫步等功能，形成综合郊野游憩区</w:t>
      </w:r>
      <w:r w:rsidRPr="00284DFB">
        <w:rPr>
          <w:rFonts w:asciiTheme="minorEastAsia" w:eastAsiaTheme="minorEastAsia" w:hAnsiTheme="minorEastAsia" w:cs="宋体" w:hint="eastAsia"/>
          <w:kern w:val="0"/>
        </w:rPr>
        <w:t>。</w:t>
      </w:r>
    </w:p>
    <w:p w:rsidR="00284DFB" w:rsidRPr="00284DFB" w:rsidRDefault="00284DFB" w:rsidP="00284DFB">
      <w:pPr>
        <w:widowControl/>
        <w:jc w:val="left"/>
        <w:rPr>
          <w:rFonts w:asciiTheme="minorEastAsia" w:eastAsiaTheme="minorEastAsia" w:hAnsiTheme="minorEastAsia"/>
        </w:rPr>
      </w:pPr>
      <w:r w:rsidRPr="00284DFB">
        <w:rPr>
          <w:rFonts w:asciiTheme="minorEastAsia" w:eastAsiaTheme="minorEastAsia" w:hAnsiTheme="minorEastAsia" w:cs="宋体"/>
          <w:noProof/>
          <w:kern w:val="0"/>
          <w:sz w:val="24"/>
          <w:szCs w:val="24"/>
        </w:rPr>
        <w:drawing>
          <wp:inline distT="0" distB="0" distL="0" distR="0">
            <wp:extent cx="2270760" cy="1554480"/>
            <wp:effectExtent l="19050" t="0" r="0" b="0"/>
            <wp:docPr id="31" name="图片 1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IMG_256"/>
                    <pic:cNvPicPr preferRelativeResize="0">
                      <a:picLocks noChangeArrowheads="1"/>
                    </pic:cNvPicPr>
                  </pic:nvPicPr>
                  <pic:blipFill>
                    <a:blip r:embed="rId24" cstate="print"/>
                    <a:srcRect/>
                    <a:stretch>
                      <a:fillRect/>
                    </a:stretch>
                  </pic:blipFill>
                  <pic:spPr bwMode="auto">
                    <a:xfrm>
                      <a:off x="0" y="0"/>
                      <a:ext cx="2270760" cy="1554480"/>
                    </a:xfrm>
                    <a:prstGeom prst="rect">
                      <a:avLst/>
                    </a:prstGeom>
                    <a:noFill/>
                    <a:ln w="9525" cmpd="sng">
                      <a:noFill/>
                      <a:miter lim="800000"/>
                      <a:headEnd/>
                      <a:tailEnd/>
                    </a:ln>
                    <a:effectLst/>
                  </pic:spPr>
                </pic:pic>
              </a:graphicData>
            </a:graphic>
          </wp:inline>
        </w:drawing>
      </w:r>
      <w:r w:rsidRPr="00284DFB">
        <w:rPr>
          <w:rFonts w:asciiTheme="minorEastAsia" w:eastAsiaTheme="minorEastAsia" w:hAnsiTheme="minorEastAsia" w:cs="宋体" w:hint="eastAsia"/>
          <w:kern w:val="0"/>
          <w:sz w:val="24"/>
          <w:szCs w:val="24"/>
          <w:lang/>
        </w:rPr>
        <w:t xml:space="preserve"> </w:t>
      </w:r>
      <w:r w:rsidRPr="00284DFB">
        <w:rPr>
          <w:rFonts w:asciiTheme="minorEastAsia" w:eastAsiaTheme="minorEastAsia" w:hAnsiTheme="minorEastAsia" w:cs="宋体"/>
          <w:noProof/>
          <w:kern w:val="0"/>
          <w:sz w:val="24"/>
          <w:szCs w:val="24"/>
        </w:rPr>
        <w:drawing>
          <wp:inline distT="0" distB="0" distL="0" distR="0">
            <wp:extent cx="2541270" cy="1554480"/>
            <wp:effectExtent l="19050" t="0" r="0" b="0"/>
            <wp:docPr id="32" name="图片 15"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descr="IMG_256"/>
                    <pic:cNvPicPr preferRelativeResize="0">
                      <a:picLocks noChangeArrowheads="1"/>
                    </pic:cNvPicPr>
                  </pic:nvPicPr>
                  <pic:blipFill>
                    <a:blip r:embed="rId25" cstate="print"/>
                    <a:srcRect/>
                    <a:stretch>
                      <a:fillRect/>
                    </a:stretch>
                  </pic:blipFill>
                  <pic:spPr bwMode="auto">
                    <a:xfrm>
                      <a:off x="0" y="0"/>
                      <a:ext cx="2541270" cy="1554480"/>
                    </a:xfrm>
                    <a:prstGeom prst="rect">
                      <a:avLst/>
                    </a:prstGeom>
                    <a:noFill/>
                    <a:ln w="9525" cmpd="sng">
                      <a:noFill/>
                      <a:miter lim="800000"/>
                      <a:headEnd/>
                      <a:tailEnd/>
                    </a:ln>
                  </pic:spPr>
                </pic:pic>
              </a:graphicData>
            </a:graphic>
          </wp:inline>
        </w:drawing>
      </w:r>
    </w:p>
    <w:p w:rsidR="00284DFB" w:rsidRPr="00284DFB" w:rsidRDefault="00284DFB" w:rsidP="00284DFB">
      <w:pPr>
        <w:widowControl/>
        <w:jc w:val="left"/>
        <w:rPr>
          <w:rFonts w:asciiTheme="minorEastAsia" w:eastAsiaTheme="minorEastAsia" w:hAnsiTheme="minorEastAsia"/>
        </w:rPr>
      </w:pP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rPr>
      </w:pPr>
      <w:r w:rsidRPr="00284DFB">
        <w:rPr>
          <w:rFonts w:asciiTheme="minorEastAsia" w:eastAsiaTheme="minorEastAsia" w:hAnsiTheme="minorEastAsia" w:cs="宋体" w:hint="eastAsia"/>
          <w:kern w:val="0"/>
        </w:rPr>
        <w:t>漫步</w:t>
      </w:r>
      <w:r w:rsidRPr="00284DFB">
        <w:rPr>
          <w:rFonts w:asciiTheme="minorEastAsia" w:eastAsiaTheme="minorEastAsia" w:hAnsiTheme="minorEastAsia" w:cs="宋体" w:hint="eastAsia"/>
          <w:b/>
          <w:bCs/>
          <w:kern w:val="0"/>
        </w:rPr>
        <w:t>泰晤士小镇</w:t>
      </w:r>
      <w:r w:rsidRPr="00284DFB">
        <w:rPr>
          <w:rFonts w:asciiTheme="minorEastAsia" w:eastAsiaTheme="minorEastAsia" w:hAnsiTheme="minorEastAsia" w:cs="宋体" w:hint="eastAsia"/>
          <w:kern w:val="0"/>
        </w:rPr>
        <w:t>，感受悠闲的午后时光。</w:t>
      </w:r>
    </w:p>
    <w:p w:rsidR="00284DFB" w:rsidRPr="00284DFB" w:rsidRDefault="00284DFB" w:rsidP="00284DFB">
      <w:pPr>
        <w:numPr>
          <w:ilvl w:val="0"/>
          <w:numId w:val="1"/>
        </w:numPr>
        <w:adjustRightInd/>
        <w:spacing w:line="340" w:lineRule="exact"/>
        <w:textAlignment w:val="auto"/>
        <w:rPr>
          <w:rFonts w:asciiTheme="minorEastAsia" w:eastAsiaTheme="minorEastAsia" w:hAnsiTheme="minorEastAsia" w:cs="宋体" w:hint="eastAsia"/>
          <w:kern w:val="0"/>
          <w:sz w:val="18"/>
          <w:szCs w:val="18"/>
        </w:rPr>
      </w:pPr>
      <w:r w:rsidRPr="00284DFB">
        <w:rPr>
          <w:rFonts w:asciiTheme="minorEastAsia" w:eastAsiaTheme="minorEastAsia" w:hAnsiTheme="minorEastAsia" w:cs="宋体" w:hint="eastAsia"/>
          <w:kern w:val="0"/>
          <w:sz w:val="18"/>
          <w:szCs w:val="18"/>
        </w:rPr>
        <w:lastRenderedPageBreak/>
        <w:t>泰晤士小镇位于松江新城的核心区域，总占地面积约一平方公里，总建筑面积50万平方米，容积率为0.5，绿化覆盖率达到60%，是一个具有居住、旅游、休闲等多项功能的大型社区。泰晤士小镇从整体布局到一砖一瓦都体现了原汁原味的欧洲风情，每个街区都呈现不同外观效果，小镇东面更有400亩的湖面景观和美丽的游艇码头，可谓移步易景。</w:t>
      </w:r>
    </w:p>
    <w:p w:rsidR="00284DFB" w:rsidRPr="00284DFB" w:rsidRDefault="00284DFB" w:rsidP="00284DFB">
      <w:pPr>
        <w:widowControl/>
        <w:jc w:val="left"/>
        <w:rPr>
          <w:rFonts w:asciiTheme="minorEastAsia" w:eastAsiaTheme="minorEastAsia" w:hAnsiTheme="minorEastAsia" w:cs="宋体" w:hint="eastAsia"/>
          <w:kern w:val="0"/>
        </w:rPr>
      </w:pPr>
      <w:r w:rsidRPr="00284DFB">
        <w:rPr>
          <w:rFonts w:asciiTheme="minorEastAsia" w:eastAsiaTheme="minorEastAsia" w:hAnsiTheme="minorEastAsia" w:cs="宋体"/>
          <w:noProof/>
          <w:kern w:val="0"/>
          <w:sz w:val="24"/>
          <w:szCs w:val="24"/>
        </w:rPr>
        <w:drawing>
          <wp:inline distT="0" distB="0" distL="0" distR="0">
            <wp:extent cx="2019300" cy="1386840"/>
            <wp:effectExtent l="19050" t="0" r="0" b="0"/>
            <wp:docPr id="33" name="图片 16"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IMG_256"/>
                    <pic:cNvPicPr preferRelativeResize="0">
                      <a:picLocks noChangeArrowheads="1"/>
                    </pic:cNvPicPr>
                  </pic:nvPicPr>
                  <pic:blipFill>
                    <a:blip r:embed="rId26" cstate="print"/>
                    <a:srcRect/>
                    <a:stretch>
                      <a:fillRect/>
                    </a:stretch>
                  </pic:blipFill>
                  <pic:spPr bwMode="auto">
                    <a:xfrm>
                      <a:off x="0" y="0"/>
                      <a:ext cx="2019300" cy="1386840"/>
                    </a:xfrm>
                    <a:prstGeom prst="rect">
                      <a:avLst/>
                    </a:prstGeom>
                    <a:noFill/>
                    <a:ln w="9525" cmpd="sng">
                      <a:noFill/>
                      <a:miter lim="800000"/>
                      <a:headEnd/>
                      <a:tailEnd/>
                    </a:ln>
                    <a:effectLst/>
                  </pic:spPr>
                </pic:pic>
              </a:graphicData>
            </a:graphic>
          </wp:inline>
        </w:drawing>
      </w:r>
      <w:r w:rsidRPr="00284DFB">
        <w:rPr>
          <w:rFonts w:asciiTheme="minorEastAsia" w:eastAsiaTheme="minorEastAsia" w:hAnsiTheme="minorEastAsia" w:cs="宋体" w:hint="eastAsia"/>
          <w:kern w:val="0"/>
          <w:sz w:val="24"/>
          <w:szCs w:val="24"/>
          <w:lang/>
        </w:rPr>
        <w:t xml:space="preserve"> </w:t>
      </w:r>
      <w:r w:rsidRPr="00284DFB">
        <w:rPr>
          <w:rFonts w:asciiTheme="minorEastAsia" w:eastAsiaTheme="minorEastAsia" w:hAnsiTheme="minorEastAsia" w:cs="宋体"/>
          <w:noProof/>
          <w:kern w:val="0"/>
          <w:sz w:val="24"/>
          <w:szCs w:val="24"/>
        </w:rPr>
        <w:drawing>
          <wp:inline distT="0" distB="0" distL="0" distR="0">
            <wp:extent cx="2106930" cy="1386840"/>
            <wp:effectExtent l="19050" t="0" r="7620" b="0"/>
            <wp:docPr id="34" name="图片 17"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IMG_256"/>
                    <pic:cNvPicPr preferRelativeResize="0">
                      <a:picLocks noChangeArrowheads="1"/>
                    </pic:cNvPicPr>
                  </pic:nvPicPr>
                  <pic:blipFill>
                    <a:blip r:embed="rId27" cstate="print"/>
                    <a:srcRect/>
                    <a:stretch>
                      <a:fillRect/>
                    </a:stretch>
                  </pic:blipFill>
                  <pic:spPr bwMode="auto">
                    <a:xfrm>
                      <a:off x="0" y="0"/>
                      <a:ext cx="2106930" cy="1386840"/>
                    </a:xfrm>
                    <a:prstGeom prst="rect">
                      <a:avLst/>
                    </a:prstGeom>
                    <a:noFill/>
                    <a:ln w="9525" cmpd="sng">
                      <a:noFill/>
                      <a:miter lim="800000"/>
                      <a:headEnd/>
                      <a:tailEnd/>
                    </a:ln>
                    <a:effectLst/>
                  </pic:spPr>
                </pic:pic>
              </a:graphicData>
            </a:graphic>
          </wp:inline>
        </w:drawing>
      </w:r>
    </w:p>
    <w:p w:rsidR="00284DFB" w:rsidRPr="00284DFB" w:rsidRDefault="00284DFB" w:rsidP="00284DFB">
      <w:pPr>
        <w:widowControl/>
        <w:numPr>
          <w:ilvl w:val="0"/>
          <w:numId w:val="2"/>
        </w:numPr>
        <w:shd w:val="clear" w:color="auto" w:fill="FFFFFF"/>
        <w:spacing w:line="360" w:lineRule="auto"/>
        <w:rPr>
          <w:rFonts w:asciiTheme="minorEastAsia" w:eastAsiaTheme="minorEastAsia" w:hAnsiTheme="minorEastAsia" w:cs="宋体"/>
          <w:kern w:val="0"/>
        </w:rPr>
      </w:pPr>
      <w:r w:rsidRPr="00284DFB">
        <w:rPr>
          <w:rFonts w:asciiTheme="minorEastAsia" w:eastAsiaTheme="minorEastAsia" w:hAnsiTheme="minorEastAsia" w:cs="宋体" w:hint="eastAsia"/>
          <w:kern w:val="0"/>
        </w:rPr>
        <w:t>游览结束后，发车返回市区，结束愉快旅程。</w:t>
      </w:r>
    </w:p>
    <w:p w:rsidR="00284DFB" w:rsidRPr="00284DFB" w:rsidRDefault="00284DFB" w:rsidP="00284DFB">
      <w:pPr>
        <w:ind w:firstLineChars="150" w:firstLine="315"/>
        <w:rPr>
          <w:rFonts w:asciiTheme="minorEastAsia" w:eastAsiaTheme="minorEastAsia" w:hAnsiTheme="minorEastAsia" w:cs="宋体" w:hint="eastAsia"/>
          <w:kern w:val="0"/>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特别提示：</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游客上车之前必须配合导游量体温，体温正常方可上车。</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车辆每天经过严格消毒，放心乘坐。</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报名采用实名制+证件号码+</w:t>
      </w:r>
      <w:proofErr w:type="gramStart"/>
      <w:r w:rsidRPr="00284DFB">
        <w:rPr>
          <w:rFonts w:asciiTheme="minorEastAsia" w:eastAsiaTheme="minorEastAsia" w:hAnsiTheme="minorEastAsia" w:cs="宋体" w:hint="eastAsia"/>
        </w:rPr>
        <w:t>随申码</w:t>
      </w:r>
      <w:proofErr w:type="gramEnd"/>
      <w:r w:rsidRPr="00284DFB">
        <w:rPr>
          <w:rFonts w:asciiTheme="minorEastAsia" w:eastAsiaTheme="minorEastAsia" w:hAnsiTheme="minorEastAsia" w:cs="宋体" w:hint="eastAsia"/>
        </w:rPr>
        <w:t>+联系方式。</w:t>
      </w:r>
    </w:p>
    <w:p w:rsidR="00284DFB" w:rsidRPr="00284DFB" w:rsidRDefault="00284DFB" w:rsidP="00284DFB">
      <w:pPr>
        <w:jc w:val="left"/>
        <w:rPr>
          <w:rFonts w:asciiTheme="minorEastAsia" w:eastAsiaTheme="minorEastAsia" w:hAnsiTheme="minorEastAsia" w:cs="宋体" w:hint="eastAsia"/>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服务标准：</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交通：全程空调旅游巴士</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用餐：含1正餐</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门票：</w:t>
      </w:r>
      <w:proofErr w:type="gramStart"/>
      <w:r w:rsidRPr="00284DFB">
        <w:rPr>
          <w:rFonts w:asciiTheme="minorEastAsia" w:eastAsiaTheme="minorEastAsia" w:hAnsiTheme="minorEastAsia" w:cs="宋体" w:hint="eastAsia"/>
        </w:rPr>
        <w:t>含广富</w:t>
      </w:r>
      <w:proofErr w:type="gramEnd"/>
      <w:r w:rsidRPr="00284DFB">
        <w:rPr>
          <w:rFonts w:asciiTheme="minorEastAsia" w:eastAsiaTheme="minorEastAsia" w:hAnsiTheme="minorEastAsia" w:cs="宋体" w:hint="eastAsia"/>
        </w:rPr>
        <w:t>林遗址门票</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导游：提供导游或工作人员陪同服务</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保险:  赠送旅游意外险</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备注：行程中未列费用，本行程为综合打包价，各类证件均不享受特殊政策</w:t>
      </w:r>
    </w:p>
    <w:p w:rsidR="00284DFB" w:rsidRPr="00284DFB" w:rsidRDefault="00284DFB" w:rsidP="00284DFB">
      <w:pPr>
        <w:jc w:val="left"/>
        <w:rPr>
          <w:rFonts w:asciiTheme="minorEastAsia" w:eastAsiaTheme="minorEastAsia" w:hAnsiTheme="minorEastAsia" w:cs="宋体" w:hint="eastAsia"/>
        </w:rPr>
      </w:pPr>
    </w:p>
    <w:p w:rsidR="00284DFB" w:rsidRPr="00284DFB" w:rsidRDefault="00284DFB" w:rsidP="00284DFB">
      <w:pPr>
        <w:jc w:val="left"/>
        <w:rPr>
          <w:rFonts w:asciiTheme="minorEastAsia" w:eastAsiaTheme="minorEastAsia" w:hAnsiTheme="minorEastAsia" w:cs="宋体" w:hint="eastAsia"/>
        </w:rPr>
      </w:pP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补充条款：</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★40人成团。</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★除景点第一大门票外的二次消费（如景区讲解、景交、索道、娱乐项目、</w:t>
      </w:r>
      <w:proofErr w:type="gramStart"/>
      <w:r w:rsidRPr="00284DFB">
        <w:rPr>
          <w:rFonts w:asciiTheme="minorEastAsia" w:eastAsiaTheme="minorEastAsia" w:hAnsiTheme="minorEastAsia" w:cs="宋体" w:hint="eastAsia"/>
        </w:rPr>
        <w:t>请香等</w:t>
      </w:r>
      <w:proofErr w:type="gramEnd"/>
      <w:r w:rsidRPr="00284DFB">
        <w:rPr>
          <w:rFonts w:asciiTheme="minorEastAsia" w:eastAsiaTheme="minorEastAsia" w:hAnsiTheme="minorEastAsia" w:cs="宋体" w:hint="eastAsia"/>
        </w:rPr>
        <w:t>）请游客自愿选择；</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★此线路为特价活动线路，故老年、儿童、妇女等特殊人群不再享受优惠；</w:t>
      </w:r>
    </w:p>
    <w:p w:rsidR="00284DFB" w:rsidRPr="00284DFB" w:rsidRDefault="00284DFB" w:rsidP="00284DFB">
      <w:pPr>
        <w:jc w:val="left"/>
        <w:rPr>
          <w:rFonts w:asciiTheme="minorEastAsia" w:eastAsiaTheme="minorEastAsia" w:hAnsiTheme="minorEastAsia" w:cs="宋体" w:hint="eastAsia"/>
        </w:rPr>
      </w:pPr>
      <w:r w:rsidRPr="00284DFB">
        <w:rPr>
          <w:rFonts w:asciiTheme="minorEastAsia" w:eastAsiaTheme="minorEastAsia" w:hAnsiTheme="minorEastAsia" w:cs="宋体" w:hint="eastAsia"/>
        </w:rPr>
        <w:t>★行程中景点游览先后顺序会根据游客到达的时间而做相应的调整，不另行通知。</w:t>
      </w:r>
    </w:p>
    <w:p w:rsidR="00284DFB" w:rsidRPr="00284DFB" w:rsidRDefault="00284DFB" w:rsidP="00284DFB">
      <w:pPr>
        <w:widowControl/>
        <w:jc w:val="left"/>
        <w:rPr>
          <w:rFonts w:asciiTheme="minorEastAsia" w:eastAsiaTheme="minorEastAsia" w:hAnsiTheme="minorEastAsia"/>
        </w:rPr>
      </w:pPr>
    </w:p>
    <w:p w:rsidR="00284DFB" w:rsidRPr="00284DFB" w:rsidRDefault="00284DFB" w:rsidP="00284DFB">
      <w:pPr>
        <w:rPr>
          <w:rFonts w:asciiTheme="minorEastAsia" w:eastAsiaTheme="minorEastAsia" w:hAnsiTheme="minorEastAsia"/>
          <w:b/>
        </w:rPr>
      </w:pPr>
      <w:r w:rsidRPr="00284DFB">
        <w:rPr>
          <w:rFonts w:asciiTheme="minorEastAsia" w:eastAsiaTheme="minorEastAsia" w:hAnsiTheme="minorEastAsia" w:hint="eastAsia"/>
          <w:b/>
        </w:rPr>
        <w:t>联系人：上航假期 晓峰13701933802</w:t>
      </w:r>
    </w:p>
    <w:p w:rsidR="00284DFB" w:rsidRPr="00284DFB" w:rsidRDefault="00284DFB">
      <w:pPr>
        <w:widowControl/>
        <w:adjustRightInd/>
        <w:spacing w:line="240" w:lineRule="auto"/>
        <w:jc w:val="center"/>
        <w:textAlignment w:val="auto"/>
        <w:rPr>
          <w:rFonts w:asciiTheme="minorEastAsia" w:eastAsiaTheme="minorEastAsia" w:hAnsiTheme="minorEastAsia"/>
          <w:b/>
        </w:rPr>
      </w:pPr>
      <w:r w:rsidRPr="00284DFB">
        <w:rPr>
          <w:rFonts w:asciiTheme="minorEastAsia" w:eastAsiaTheme="minorEastAsia" w:hAnsiTheme="minorEastAsia"/>
          <w:b/>
        </w:rPr>
        <w:br w:type="page"/>
      </w:r>
    </w:p>
    <w:p w:rsidR="00284DFB" w:rsidRPr="00284DFB" w:rsidRDefault="00284DFB" w:rsidP="00284DFB">
      <w:pPr>
        <w:spacing w:line="520" w:lineRule="exact"/>
        <w:ind w:left="1054" w:hangingChars="500" w:hanging="1054"/>
        <w:jc w:val="center"/>
        <w:rPr>
          <w:rFonts w:asciiTheme="minorEastAsia" w:eastAsiaTheme="minorEastAsia" w:hAnsiTheme="minorEastAsia" w:hint="eastAsia"/>
          <w:b/>
          <w:bCs/>
        </w:rPr>
      </w:pPr>
      <w:r w:rsidRPr="00284DFB">
        <w:rPr>
          <w:rFonts w:asciiTheme="minorEastAsia" w:eastAsiaTheme="minorEastAsia" w:hAnsiTheme="minorEastAsia" w:hint="eastAsia"/>
          <w:b/>
        </w:rPr>
        <w:lastRenderedPageBreak/>
        <w:t xml:space="preserve">线路5  </w:t>
      </w:r>
      <w:r w:rsidRPr="00284DFB">
        <w:rPr>
          <w:rFonts w:asciiTheme="minorEastAsia" w:eastAsiaTheme="minorEastAsia" w:hAnsiTheme="minorEastAsia" w:hint="eastAsia"/>
          <w:b/>
          <w:bCs/>
        </w:rPr>
        <w:t>上海陶瓷科技艺术馆、吴淞炮台国家湿地公园 一日跟团游</w:t>
      </w:r>
    </w:p>
    <w:p w:rsidR="00284DFB" w:rsidRPr="00284DFB" w:rsidRDefault="00284DFB" w:rsidP="00284DFB">
      <w:pPr>
        <w:spacing w:line="520" w:lineRule="exact"/>
        <w:rPr>
          <w:rFonts w:asciiTheme="minorEastAsia" w:eastAsiaTheme="minorEastAsia" w:hAnsiTheme="minorEastAsia"/>
          <w:b/>
        </w:rPr>
      </w:pPr>
      <w:r w:rsidRPr="00284DFB">
        <w:rPr>
          <w:rFonts w:asciiTheme="minorEastAsia" w:eastAsiaTheme="minorEastAsia" w:hAnsiTheme="minorEastAsia" w:hint="eastAsia"/>
          <w:b/>
        </w:rPr>
        <w:t xml:space="preserve">行程安排： </w:t>
      </w:r>
    </w:p>
    <w:p w:rsidR="00284DFB" w:rsidRPr="00284DFB" w:rsidRDefault="00284DFB" w:rsidP="00284DFB">
      <w:pPr>
        <w:spacing w:line="520" w:lineRule="exact"/>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08:30  指定地点集合发车；</w:t>
      </w:r>
    </w:p>
    <w:p w:rsidR="00284DFB" w:rsidRPr="00284DFB" w:rsidRDefault="00284DFB" w:rsidP="00284DFB">
      <w:pPr>
        <w:spacing w:line="520" w:lineRule="exact"/>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10:00  前往【上海陶瓷科技艺术馆】参观；</w:t>
      </w:r>
    </w:p>
    <w:p w:rsidR="00284DFB" w:rsidRPr="00284DFB" w:rsidRDefault="00284DFB" w:rsidP="00284DFB">
      <w:pPr>
        <w:jc w:val="left"/>
        <w:rPr>
          <w:rFonts w:asciiTheme="minorEastAsia" w:eastAsiaTheme="minorEastAsia" w:hAnsiTheme="minorEastAsia" w:hint="eastAsia"/>
        </w:rPr>
      </w:pPr>
      <w:r w:rsidRPr="00284DFB">
        <w:rPr>
          <w:rFonts w:asciiTheme="minorEastAsia" w:eastAsiaTheme="minorEastAsia" w:hAnsiTheme="minorEastAsia" w:hint="eastAsia"/>
        </w:rPr>
        <w:t>上海陶瓷科技艺术馆以“弘扬中华艺术，加深国际交流及创建和复兴中国陶瓷品牌”为已任，是上海首个融陶瓷艺术展示，陶瓷科技互动展示，陶瓷艺术创作体验等于一体的科普场馆，是陶瓷科技专家和陶瓷艺术大师集聚的窗口。</w:t>
      </w:r>
    </w:p>
    <w:p w:rsidR="00284DFB" w:rsidRPr="00284DFB" w:rsidRDefault="00284DFB" w:rsidP="00284DFB">
      <w:pPr>
        <w:spacing w:line="520" w:lineRule="exact"/>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11:30  安排午餐；</w:t>
      </w:r>
    </w:p>
    <w:p w:rsidR="00284DFB" w:rsidRPr="00284DFB" w:rsidRDefault="00284DFB" w:rsidP="00284DFB">
      <w:pPr>
        <w:spacing w:line="520" w:lineRule="exact"/>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12:30  前往【吴淞炮台国家湿地公园】参观；</w:t>
      </w:r>
    </w:p>
    <w:p w:rsidR="00284DFB" w:rsidRPr="00284DFB" w:rsidRDefault="00284DFB" w:rsidP="00284DFB">
      <w:pPr>
        <w:rPr>
          <w:rFonts w:asciiTheme="minorEastAsia" w:eastAsiaTheme="minorEastAsia" w:hAnsiTheme="minorEastAsia" w:hint="eastAsia"/>
        </w:rPr>
      </w:pPr>
      <w:r w:rsidRPr="00284DFB">
        <w:rPr>
          <w:rFonts w:asciiTheme="minorEastAsia" w:eastAsiaTheme="minorEastAsia" w:hAnsiTheme="minorEastAsia" w:hint="eastAsia"/>
        </w:rPr>
        <w:t>总面积为53.46公顷的吴淞炮台湾湿地森林公园位于宝山区东部,背山面水,</w:t>
      </w:r>
      <w:proofErr w:type="gramStart"/>
      <w:r w:rsidRPr="00284DFB">
        <w:rPr>
          <w:rFonts w:asciiTheme="minorEastAsia" w:eastAsiaTheme="minorEastAsia" w:hAnsiTheme="minorEastAsia" w:hint="eastAsia"/>
        </w:rPr>
        <w:t>东频长江</w:t>
      </w:r>
      <w:proofErr w:type="gramEnd"/>
      <w:r w:rsidRPr="00284DFB">
        <w:rPr>
          <w:rFonts w:asciiTheme="minorEastAsia" w:eastAsiaTheme="minorEastAsia" w:hAnsiTheme="minorEastAsia" w:hint="eastAsia"/>
        </w:rPr>
        <w:t>、黄浦江,西倚炮台山,</w:t>
      </w:r>
      <w:proofErr w:type="gramStart"/>
      <w:r w:rsidRPr="00284DFB">
        <w:rPr>
          <w:rFonts w:asciiTheme="minorEastAsia" w:eastAsiaTheme="minorEastAsia" w:hAnsiTheme="minorEastAsia" w:hint="eastAsia"/>
        </w:rPr>
        <w:t>南迄塘后</w:t>
      </w:r>
      <w:proofErr w:type="gramEnd"/>
      <w:r w:rsidRPr="00284DFB">
        <w:rPr>
          <w:rFonts w:asciiTheme="minorEastAsia" w:eastAsiaTheme="minorEastAsia" w:hAnsiTheme="minorEastAsia" w:hint="eastAsia"/>
        </w:rPr>
        <w:t>支路,北</w:t>
      </w:r>
      <w:proofErr w:type="gramStart"/>
      <w:r w:rsidRPr="00284DFB">
        <w:rPr>
          <w:rFonts w:asciiTheme="minorEastAsia" w:eastAsiaTheme="minorEastAsia" w:hAnsiTheme="minorEastAsia" w:hint="eastAsia"/>
        </w:rPr>
        <w:t>至宝杨</w:t>
      </w:r>
      <w:proofErr w:type="gramEnd"/>
      <w:r w:rsidRPr="00284DFB">
        <w:rPr>
          <w:rFonts w:asciiTheme="minorEastAsia" w:eastAsiaTheme="minorEastAsia" w:hAnsiTheme="minorEastAsia" w:hint="eastAsia"/>
        </w:rPr>
        <w:t>路,沿江的岸线长达1974.13米,其西南角是著名的吴淞口,清朝时借此地形建造水师炮台,所以得名为炮台湾。该公园的设计突出生态恢复及文化重建理念，不仅让原有的滩涂湿地在设计中得到有效的保护，并在沿江岸线一侧通过大小生态岛的组合，利用潮起潮落的水位变化，营造11公顷的湿地景观。</w:t>
      </w:r>
    </w:p>
    <w:p w:rsidR="00284DFB" w:rsidRPr="00284DFB" w:rsidRDefault="00284DFB" w:rsidP="00284DFB">
      <w:pPr>
        <w:ind w:left="1050" w:hangingChars="500" w:hanging="1050"/>
        <w:rPr>
          <w:rFonts w:asciiTheme="minorEastAsia" w:eastAsiaTheme="minorEastAsia" w:hAnsiTheme="minorEastAsia" w:hint="eastAsia"/>
        </w:rPr>
      </w:pP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 xml:space="preserve">15:00  </w:t>
      </w:r>
      <w:r w:rsidRPr="00284DFB">
        <w:rPr>
          <w:rFonts w:asciiTheme="minorEastAsia" w:eastAsiaTheme="minorEastAsia" w:hAnsiTheme="minorEastAsia"/>
        </w:rPr>
        <w:t>游览完毕后返回市区，结束愉快的行程。</w:t>
      </w:r>
    </w:p>
    <w:p w:rsidR="00284DFB" w:rsidRPr="00284DFB" w:rsidRDefault="00284DFB" w:rsidP="00284DFB">
      <w:pPr>
        <w:spacing w:line="520" w:lineRule="exact"/>
        <w:rPr>
          <w:rFonts w:asciiTheme="minorEastAsia" w:eastAsiaTheme="minorEastAsia" w:hAnsiTheme="minorEastAsia" w:hint="eastAsia"/>
          <w:b/>
        </w:rPr>
      </w:pPr>
      <w:r w:rsidRPr="00284DFB">
        <w:rPr>
          <w:rFonts w:asciiTheme="minorEastAsia" w:eastAsiaTheme="minorEastAsia" w:hAnsiTheme="minorEastAsia" w:hint="eastAsia"/>
          <w:b/>
        </w:rPr>
        <w:t>提供标准：</w:t>
      </w: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车辆：锦江商旅或同级车队</w:t>
      </w:r>
    </w:p>
    <w:p w:rsidR="00284DFB" w:rsidRPr="00284DFB" w:rsidRDefault="00284DFB" w:rsidP="00284DFB">
      <w:pPr>
        <w:ind w:left="1050" w:hangingChars="500" w:hanging="1050"/>
        <w:rPr>
          <w:rFonts w:asciiTheme="minorEastAsia" w:eastAsiaTheme="minorEastAsia" w:hAnsiTheme="minorEastAsia"/>
        </w:rPr>
      </w:pPr>
      <w:r w:rsidRPr="00284DFB">
        <w:rPr>
          <w:rFonts w:asciiTheme="minorEastAsia" w:eastAsiaTheme="minorEastAsia" w:hAnsiTheme="minorEastAsia" w:hint="eastAsia"/>
        </w:rPr>
        <w:t>门票：景点首道大门票</w:t>
      </w:r>
    </w:p>
    <w:p w:rsidR="00284DFB" w:rsidRPr="00284DFB" w:rsidRDefault="00284DFB" w:rsidP="00284DFB">
      <w:pPr>
        <w:ind w:left="1050" w:hangingChars="500" w:hanging="1050"/>
        <w:rPr>
          <w:rFonts w:asciiTheme="minorEastAsia" w:eastAsiaTheme="minorEastAsia" w:hAnsiTheme="minorEastAsia"/>
        </w:rPr>
      </w:pPr>
      <w:r w:rsidRPr="00284DFB">
        <w:rPr>
          <w:rFonts w:asciiTheme="minorEastAsia" w:eastAsiaTheme="minorEastAsia" w:hAnsiTheme="minorEastAsia"/>
        </w:rPr>
        <w:t>用餐：含一顿</w:t>
      </w:r>
      <w:r w:rsidRPr="00284DFB">
        <w:rPr>
          <w:rFonts w:asciiTheme="minorEastAsia" w:eastAsiaTheme="minorEastAsia" w:hAnsiTheme="minorEastAsia" w:hint="eastAsia"/>
        </w:rPr>
        <w:t>午</w:t>
      </w:r>
      <w:r w:rsidRPr="00284DFB">
        <w:rPr>
          <w:rFonts w:asciiTheme="minorEastAsia" w:eastAsiaTheme="minorEastAsia" w:hAnsiTheme="minorEastAsia"/>
        </w:rPr>
        <w:t>餐</w:t>
      </w: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rPr>
        <w:t>导游：全程中文导游服务</w:t>
      </w:r>
    </w:p>
    <w:p w:rsidR="00284DFB" w:rsidRPr="00284DFB" w:rsidRDefault="00284DFB" w:rsidP="00284DFB">
      <w:pPr>
        <w:rPr>
          <w:rFonts w:asciiTheme="minorEastAsia" w:eastAsiaTheme="minorEastAsia" w:hAnsiTheme="minorEastAsia" w:hint="eastAsia"/>
        </w:rPr>
      </w:pPr>
      <w:r w:rsidRPr="00284DFB">
        <w:rPr>
          <w:rFonts w:asciiTheme="minorEastAsia" w:eastAsiaTheme="minorEastAsia" w:hAnsiTheme="minorEastAsia" w:hint="eastAsia"/>
        </w:rPr>
        <w:t>保险：旅游意外险</w:t>
      </w:r>
    </w:p>
    <w:p w:rsid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成团人数：30人起</w:t>
      </w:r>
    </w:p>
    <w:p w:rsidR="00284DFB" w:rsidRPr="00284DFB" w:rsidRDefault="00284DFB" w:rsidP="00284DFB">
      <w:pPr>
        <w:rPr>
          <w:rFonts w:asciiTheme="minorEastAsia" w:eastAsiaTheme="minorEastAsia" w:hAnsiTheme="minorEastAsia"/>
          <w:b/>
        </w:rPr>
      </w:pPr>
      <w:r w:rsidRPr="00284DFB">
        <w:rPr>
          <w:rFonts w:asciiTheme="minorEastAsia" w:eastAsiaTheme="minorEastAsia" w:hAnsiTheme="minorEastAsia" w:hint="eastAsia"/>
          <w:b/>
        </w:rPr>
        <w:t>联系人：锦江旅游陈曦13817220533</w:t>
      </w:r>
    </w:p>
    <w:p w:rsidR="00284DFB" w:rsidRPr="00284DFB" w:rsidRDefault="00284DFB" w:rsidP="00284DFB">
      <w:pPr>
        <w:ind w:left="1054" w:hangingChars="500" w:hanging="1054"/>
        <w:rPr>
          <w:rFonts w:asciiTheme="minorEastAsia" w:eastAsiaTheme="minorEastAsia" w:hAnsiTheme="minorEastAsia" w:hint="eastAsia"/>
          <w:b/>
        </w:rPr>
      </w:pPr>
    </w:p>
    <w:p w:rsidR="00284DFB" w:rsidRPr="00284DFB" w:rsidRDefault="00284DFB" w:rsidP="00284DFB">
      <w:pPr>
        <w:spacing w:line="520" w:lineRule="exact"/>
        <w:ind w:left="1050" w:hangingChars="500" w:hanging="1050"/>
        <w:rPr>
          <w:rFonts w:asciiTheme="minorEastAsia" w:eastAsiaTheme="minorEastAsia" w:hAnsiTheme="minorEastAsia"/>
        </w:rPr>
      </w:pPr>
      <w:r w:rsidRPr="00284DFB">
        <w:rPr>
          <w:rFonts w:asciiTheme="minorEastAsia" w:eastAsiaTheme="minorEastAsia" w:hAnsiTheme="minorEastAsia"/>
          <w:noProof/>
        </w:rPr>
        <w:drawing>
          <wp:anchor distT="0" distB="0" distL="114300" distR="114300" simplePos="0" relativeHeight="251658240" behindDoc="0" locked="0" layoutInCell="1" allowOverlap="1">
            <wp:simplePos x="0" y="0"/>
            <wp:positionH relativeFrom="column">
              <wp:posOffset>2274570</wp:posOffset>
            </wp:positionH>
            <wp:positionV relativeFrom="paragraph">
              <wp:posOffset>187960</wp:posOffset>
            </wp:positionV>
            <wp:extent cx="3081020" cy="1737360"/>
            <wp:effectExtent l="19050" t="0" r="5080" b="0"/>
            <wp:wrapSquare wrapText="bothSides"/>
            <wp:docPr id="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28" cstate="print"/>
                    <a:srcRect/>
                    <a:stretch>
                      <a:fillRect/>
                    </a:stretch>
                  </pic:blipFill>
                  <pic:spPr bwMode="auto">
                    <a:xfrm>
                      <a:off x="0" y="0"/>
                      <a:ext cx="3081020" cy="1737360"/>
                    </a:xfrm>
                    <a:prstGeom prst="rect">
                      <a:avLst/>
                    </a:prstGeom>
                    <a:noFill/>
                    <a:ln w="9525">
                      <a:noFill/>
                      <a:miter lim="800000"/>
                      <a:headEnd/>
                      <a:tailEnd/>
                    </a:ln>
                    <a:effectLst/>
                  </pic:spPr>
                </pic:pic>
              </a:graphicData>
            </a:graphic>
          </wp:anchor>
        </w:drawing>
      </w:r>
      <w:r w:rsidRPr="00284DFB">
        <w:rPr>
          <w:rFonts w:asciiTheme="minorEastAsia" w:eastAsiaTheme="minorEastAsia" w:hAnsiTheme="minorEastAsia"/>
          <w:noProof/>
        </w:rPr>
        <w:drawing>
          <wp:anchor distT="0" distB="0" distL="114300" distR="114300" simplePos="0" relativeHeight="251659264" behindDoc="0" locked="0" layoutInCell="1" allowOverlap="1">
            <wp:simplePos x="0" y="0"/>
            <wp:positionH relativeFrom="column">
              <wp:posOffset>-468630</wp:posOffset>
            </wp:positionH>
            <wp:positionV relativeFrom="paragraph">
              <wp:posOffset>180340</wp:posOffset>
            </wp:positionV>
            <wp:extent cx="2643505" cy="1744980"/>
            <wp:effectExtent l="19050" t="0" r="4445" b="0"/>
            <wp:wrapSquare wrapText="bothSides"/>
            <wp:docPr id="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9" cstate="print"/>
                    <a:srcRect/>
                    <a:stretch>
                      <a:fillRect/>
                    </a:stretch>
                  </pic:blipFill>
                  <pic:spPr bwMode="auto">
                    <a:xfrm>
                      <a:off x="0" y="0"/>
                      <a:ext cx="2643505" cy="1744980"/>
                    </a:xfrm>
                    <a:prstGeom prst="rect">
                      <a:avLst/>
                    </a:prstGeom>
                    <a:noFill/>
                    <a:ln w="9525">
                      <a:noFill/>
                      <a:miter lim="800000"/>
                      <a:headEnd/>
                      <a:tailEnd/>
                    </a:ln>
                    <a:effectLst/>
                  </pic:spPr>
                </pic:pic>
              </a:graphicData>
            </a:graphic>
          </wp:anchor>
        </w:drawing>
      </w:r>
    </w:p>
    <w:p w:rsidR="00284DFB" w:rsidRPr="00284DFB" w:rsidRDefault="00284DFB" w:rsidP="00284DFB">
      <w:pPr>
        <w:jc w:val="left"/>
        <w:rPr>
          <w:rFonts w:asciiTheme="minorEastAsia" w:eastAsiaTheme="minorEastAsia" w:hAnsiTheme="minorEastAsia" w:hint="eastAsia"/>
          <w:b/>
        </w:rPr>
      </w:pPr>
    </w:p>
    <w:p w:rsidR="00284DFB" w:rsidRDefault="00284DFB" w:rsidP="00284DFB">
      <w:pPr>
        <w:spacing w:line="520" w:lineRule="exact"/>
        <w:ind w:left="1054" w:hangingChars="500" w:hanging="1054"/>
        <w:jc w:val="center"/>
        <w:rPr>
          <w:rFonts w:asciiTheme="minorEastAsia" w:eastAsiaTheme="minorEastAsia" w:hAnsiTheme="minorEastAsia" w:hint="eastAsia"/>
          <w:b/>
          <w:bCs/>
        </w:rPr>
      </w:pPr>
      <w:r w:rsidRPr="00284DFB">
        <w:rPr>
          <w:rFonts w:asciiTheme="minorEastAsia" w:eastAsiaTheme="minorEastAsia" w:hAnsiTheme="minorEastAsia" w:hint="eastAsia"/>
          <w:b/>
        </w:rPr>
        <w:t>线路6</w:t>
      </w:r>
      <w:r w:rsidRPr="00284DFB">
        <w:rPr>
          <w:rFonts w:asciiTheme="minorEastAsia" w:eastAsiaTheme="minorEastAsia" w:hAnsiTheme="minorEastAsia" w:hint="eastAsia"/>
          <w:b/>
          <w:bCs/>
        </w:rPr>
        <w:t>南翔古漪园 南翔小</w:t>
      </w:r>
      <w:proofErr w:type="gramStart"/>
      <w:r w:rsidRPr="00284DFB">
        <w:rPr>
          <w:rFonts w:asciiTheme="minorEastAsia" w:eastAsiaTheme="minorEastAsia" w:hAnsiTheme="minorEastAsia" w:hint="eastAsia"/>
          <w:b/>
          <w:bCs/>
        </w:rPr>
        <w:t>笼文化</w:t>
      </w:r>
      <w:proofErr w:type="gramEnd"/>
      <w:r w:rsidRPr="00284DFB">
        <w:rPr>
          <w:rFonts w:asciiTheme="minorEastAsia" w:eastAsiaTheme="minorEastAsia" w:hAnsiTheme="minorEastAsia" w:hint="eastAsia"/>
          <w:b/>
          <w:bCs/>
        </w:rPr>
        <w:t xml:space="preserve">体验馆 手工『小笼制作』 南翔古镇 </w:t>
      </w:r>
      <w:proofErr w:type="gramStart"/>
      <w:r w:rsidRPr="00284DFB">
        <w:rPr>
          <w:rFonts w:asciiTheme="minorEastAsia" w:eastAsiaTheme="minorEastAsia" w:hAnsiTheme="minorEastAsia" w:hint="eastAsia"/>
          <w:b/>
          <w:bCs/>
        </w:rPr>
        <w:t>嘉北郊野</w:t>
      </w:r>
      <w:proofErr w:type="gramEnd"/>
      <w:r w:rsidRPr="00284DFB">
        <w:rPr>
          <w:rFonts w:asciiTheme="minorEastAsia" w:eastAsiaTheme="minorEastAsia" w:hAnsiTheme="minorEastAsia" w:hint="eastAsia"/>
          <w:b/>
          <w:bCs/>
        </w:rPr>
        <w:t xml:space="preserve">公园 </w:t>
      </w:r>
    </w:p>
    <w:p w:rsidR="00284DFB" w:rsidRPr="00A06983" w:rsidRDefault="00284DFB" w:rsidP="00A06983">
      <w:pPr>
        <w:spacing w:line="520" w:lineRule="exact"/>
        <w:ind w:left="1054" w:hangingChars="500" w:hanging="1054"/>
        <w:jc w:val="center"/>
        <w:rPr>
          <w:rFonts w:asciiTheme="minorEastAsia" w:eastAsiaTheme="minorEastAsia" w:hAnsiTheme="minorEastAsia" w:hint="eastAsia"/>
        </w:rPr>
      </w:pPr>
      <w:r w:rsidRPr="00284DFB">
        <w:rPr>
          <w:rFonts w:asciiTheme="minorEastAsia" w:eastAsiaTheme="minorEastAsia" w:hAnsiTheme="minorEastAsia" w:hint="eastAsia"/>
          <w:b/>
          <w:bCs/>
        </w:rPr>
        <w:t>一日跟团游</w:t>
      </w:r>
    </w:p>
    <w:p w:rsidR="00284DFB" w:rsidRPr="00284DFB" w:rsidRDefault="00284DFB" w:rsidP="00284DFB">
      <w:pPr>
        <w:spacing w:line="520" w:lineRule="exact"/>
        <w:rPr>
          <w:rFonts w:asciiTheme="minorEastAsia" w:eastAsiaTheme="minorEastAsia" w:hAnsiTheme="minorEastAsia" w:hint="eastAsia"/>
          <w:b/>
        </w:rPr>
      </w:pPr>
      <w:r w:rsidRPr="00284DFB">
        <w:rPr>
          <w:rFonts w:asciiTheme="minorEastAsia" w:eastAsiaTheme="minorEastAsia" w:hAnsiTheme="minorEastAsia" w:hint="eastAsia"/>
          <w:b/>
        </w:rPr>
        <w:t>行程安排：</w:t>
      </w: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08:30 指定地点集合发车；</w:t>
      </w:r>
    </w:p>
    <w:p w:rsidR="00284DFB" w:rsidRPr="00284DFB" w:rsidRDefault="00284DFB" w:rsidP="00284DFB">
      <w:pPr>
        <w:rPr>
          <w:rFonts w:asciiTheme="minorEastAsia" w:eastAsiaTheme="minorEastAsia" w:hAnsiTheme="minorEastAsia" w:hint="eastAsia"/>
        </w:rPr>
      </w:pPr>
      <w:r w:rsidRPr="00284DFB">
        <w:rPr>
          <w:rFonts w:asciiTheme="minorEastAsia" w:eastAsiaTheme="minorEastAsia" w:hAnsiTheme="minorEastAsia" w:hint="eastAsia"/>
        </w:rPr>
        <w:t>09:30 前往【古漪园】游览；</w:t>
      </w:r>
    </w:p>
    <w:p w:rsidR="00284DFB" w:rsidRPr="00284DFB" w:rsidRDefault="00284DFB" w:rsidP="00284DFB">
      <w:pPr>
        <w:rPr>
          <w:rFonts w:asciiTheme="minorEastAsia" w:eastAsiaTheme="minorEastAsia" w:hAnsiTheme="minorEastAsia"/>
        </w:rPr>
      </w:pPr>
      <w:r w:rsidRPr="00284DFB">
        <w:rPr>
          <w:rFonts w:asciiTheme="minorEastAsia" w:eastAsiaTheme="minorEastAsia" w:hAnsiTheme="minorEastAsia"/>
        </w:rPr>
        <w:t>古</w:t>
      </w:r>
      <w:proofErr w:type="gramStart"/>
      <w:r w:rsidRPr="00284DFB">
        <w:rPr>
          <w:rFonts w:asciiTheme="minorEastAsia" w:eastAsiaTheme="minorEastAsia" w:hAnsiTheme="minorEastAsia"/>
        </w:rPr>
        <w:t>猗</w:t>
      </w:r>
      <w:proofErr w:type="gramEnd"/>
      <w:r w:rsidRPr="00284DFB">
        <w:rPr>
          <w:rFonts w:asciiTheme="minorEastAsia" w:eastAsiaTheme="minorEastAsia" w:hAnsiTheme="minorEastAsia"/>
        </w:rPr>
        <w:t>园位于上海市西北郊嘉定区南翔镇，始建于明嘉靖年间，原名“猗园”，取自《诗经》中“绿竹猗猗”一句。清乾隆十一年（1746年），更名“古猗园”。为上海五大古典园林之一。 古</w:t>
      </w:r>
      <w:proofErr w:type="gramStart"/>
      <w:r w:rsidRPr="00284DFB">
        <w:rPr>
          <w:rFonts w:asciiTheme="minorEastAsia" w:eastAsiaTheme="minorEastAsia" w:hAnsiTheme="minorEastAsia"/>
        </w:rPr>
        <w:t>猗</w:t>
      </w:r>
      <w:proofErr w:type="gramEnd"/>
      <w:r w:rsidRPr="00284DFB">
        <w:rPr>
          <w:rFonts w:asciiTheme="minorEastAsia" w:eastAsiaTheme="minorEastAsia" w:hAnsiTheme="minorEastAsia"/>
        </w:rPr>
        <w:t>园距市中心21公里，内有</w:t>
      </w:r>
      <w:proofErr w:type="gramStart"/>
      <w:r w:rsidRPr="00284DFB">
        <w:rPr>
          <w:rFonts w:asciiTheme="minorEastAsia" w:eastAsiaTheme="minorEastAsia" w:hAnsiTheme="minorEastAsia"/>
        </w:rPr>
        <w:t>逸野堂</w:t>
      </w:r>
      <w:proofErr w:type="gramEnd"/>
      <w:r w:rsidRPr="00284DFB">
        <w:rPr>
          <w:rFonts w:asciiTheme="minorEastAsia" w:eastAsiaTheme="minorEastAsia" w:hAnsiTheme="minorEastAsia"/>
        </w:rPr>
        <w:t>、戏鹅池、松鹤园、</w:t>
      </w:r>
      <w:proofErr w:type="gramStart"/>
      <w:r w:rsidRPr="00284DFB">
        <w:rPr>
          <w:rFonts w:asciiTheme="minorEastAsia" w:eastAsiaTheme="minorEastAsia" w:hAnsiTheme="minorEastAsia"/>
        </w:rPr>
        <w:t>青清园</w:t>
      </w:r>
      <w:proofErr w:type="gramEnd"/>
      <w:r w:rsidRPr="00284DFB">
        <w:rPr>
          <w:rFonts w:asciiTheme="minorEastAsia" w:eastAsiaTheme="minorEastAsia" w:hAnsiTheme="minorEastAsia"/>
        </w:rPr>
        <w:t>、鸳鸯湖、南翔壁6个景区，是上海最古老的</w:t>
      </w:r>
      <w:proofErr w:type="gramStart"/>
      <w:r w:rsidRPr="00284DFB">
        <w:rPr>
          <w:rFonts w:asciiTheme="minorEastAsia" w:eastAsiaTheme="minorEastAsia" w:hAnsiTheme="minorEastAsia"/>
        </w:rPr>
        <w:t>揽胜</w:t>
      </w:r>
      <w:proofErr w:type="gramEnd"/>
      <w:r w:rsidRPr="00284DFB">
        <w:rPr>
          <w:rFonts w:asciiTheme="minorEastAsia" w:eastAsiaTheme="minorEastAsia" w:hAnsiTheme="minorEastAsia"/>
        </w:rPr>
        <w:t>之一。2006年，古</w:t>
      </w:r>
      <w:proofErr w:type="gramStart"/>
      <w:r w:rsidRPr="00284DFB">
        <w:rPr>
          <w:rFonts w:asciiTheme="minorEastAsia" w:eastAsiaTheme="minorEastAsia" w:hAnsiTheme="minorEastAsia"/>
        </w:rPr>
        <w:t>猗</w:t>
      </w:r>
      <w:proofErr w:type="gramEnd"/>
      <w:r w:rsidRPr="00284DFB">
        <w:rPr>
          <w:rFonts w:asciiTheme="minorEastAsia" w:eastAsiaTheme="minorEastAsia" w:hAnsiTheme="minorEastAsia"/>
        </w:rPr>
        <w:t>园被评为国家AAAA级旅游景区</w:t>
      </w:r>
    </w:p>
    <w:p w:rsidR="00284DFB" w:rsidRPr="00284DFB" w:rsidRDefault="00284DFB" w:rsidP="00284DFB">
      <w:pPr>
        <w:rPr>
          <w:rFonts w:asciiTheme="minorEastAsia" w:eastAsiaTheme="minorEastAsia" w:hAnsiTheme="minorEastAsia" w:hint="eastAsia"/>
        </w:rPr>
      </w:pPr>
      <w:r w:rsidRPr="00284DFB">
        <w:rPr>
          <w:rFonts w:asciiTheme="minorEastAsia" w:eastAsiaTheme="minorEastAsia" w:hAnsiTheme="minorEastAsia" w:hint="eastAsia"/>
        </w:rPr>
        <w:t>11:00 前往【南翔小笼文化体验馆】体验手工『小笼制作』</w:t>
      </w:r>
    </w:p>
    <w:p w:rsidR="00284DFB" w:rsidRPr="00284DFB" w:rsidRDefault="00284DFB" w:rsidP="00284DFB">
      <w:pPr>
        <w:rPr>
          <w:rFonts w:asciiTheme="minorEastAsia" w:eastAsiaTheme="minorEastAsia" w:hAnsiTheme="minorEastAsia" w:hint="eastAsia"/>
        </w:rPr>
      </w:pPr>
      <w:r w:rsidRPr="00284DFB">
        <w:rPr>
          <w:rFonts w:asciiTheme="minorEastAsia" w:eastAsiaTheme="minorEastAsia" w:hAnsiTheme="minorEastAsia" w:hint="eastAsia"/>
        </w:rPr>
        <w:t>11:30 安排午餐；</w:t>
      </w:r>
    </w:p>
    <w:p w:rsidR="00284DFB" w:rsidRPr="00284DFB" w:rsidRDefault="00284DFB" w:rsidP="00284DFB">
      <w:pPr>
        <w:rPr>
          <w:rFonts w:asciiTheme="minorEastAsia" w:eastAsiaTheme="minorEastAsia" w:hAnsiTheme="minorEastAsia" w:hint="eastAsia"/>
        </w:rPr>
      </w:pPr>
      <w:r w:rsidRPr="00284DFB">
        <w:rPr>
          <w:rFonts w:asciiTheme="minorEastAsia" w:eastAsiaTheme="minorEastAsia" w:hAnsiTheme="minorEastAsia" w:hint="eastAsia"/>
        </w:rPr>
        <w:t>12:30 前往【南翔古镇】游览；</w:t>
      </w:r>
    </w:p>
    <w:p w:rsidR="00284DFB" w:rsidRPr="00284DFB" w:rsidRDefault="00284DFB" w:rsidP="00284DFB">
      <w:pPr>
        <w:rPr>
          <w:rFonts w:asciiTheme="minorEastAsia" w:eastAsiaTheme="minorEastAsia" w:hAnsiTheme="minorEastAsia"/>
        </w:rPr>
      </w:pPr>
      <w:r w:rsidRPr="00284DFB">
        <w:rPr>
          <w:rFonts w:asciiTheme="minorEastAsia" w:eastAsiaTheme="minorEastAsia" w:hAnsiTheme="minorEastAsia"/>
        </w:rPr>
        <w:t>嘉定南翔古镇是国家AAAA风景区，位于上海市嘉定区南翔镇，境内有著名景点砖塔、古</w:t>
      </w:r>
      <w:proofErr w:type="gramStart"/>
      <w:r w:rsidRPr="00284DFB">
        <w:rPr>
          <w:rFonts w:asciiTheme="minorEastAsia" w:eastAsiaTheme="minorEastAsia" w:hAnsiTheme="minorEastAsia"/>
        </w:rPr>
        <w:t>猗</w:t>
      </w:r>
      <w:proofErr w:type="gramEnd"/>
      <w:r w:rsidRPr="00284DFB">
        <w:rPr>
          <w:rFonts w:asciiTheme="minorEastAsia" w:eastAsiaTheme="minorEastAsia" w:hAnsiTheme="minorEastAsia"/>
        </w:rPr>
        <w:t>园、鹤</w:t>
      </w:r>
      <w:proofErr w:type="gramStart"/>
      <w:r w:rsidRPr="00284DFB">
        <w:rPr>
          <w:rFonts w:asciiTheme="minorEastAsia" w:eastAsiaTheme="minorEastAsia" w:hAnsiTheme="minorEastAsia"/>
        </w:rPr>
        <w:t>槎</w:t>
      </w:r>
      <w:proofErr w:type="gramEnd"/>
      <w:r w:rsidRPr="00284DFB">
        <w:rPr>
          <w:rFonts w:asciiTheme="minorEastAsia" w:eastAsiaTheme="minorEastAsia" w:hAnsiTheme="minorEastAsia"/>
        </w:rPr>
        <w:t>山、留云禅寺等。</w:t>
      </w:r>
    </w:p>
    <w:p w:rsidR="00284DFB" w:rsidRPr="00284DFB" w:rsidRDefault="00284DFB" w:rsidP="00284DFB">
      <w:pPr>
        <w:rPr>
          <w:rFonts w:asciiTheme="minorEastAsia" w:eastAsiaTheme="minorEastAsia" w:hAnsiTheme="minorEastAsia" w:hint="eastAsia"/>
        </w:rPr>
      </w:pPr>
      <w:r w:rsidRPr="00284DFB">
        <w:rPr>
          <w:rFonts w:asciiTheme="minorEastAsia" w:eastAsiaTheme="minorEastAsia" w:hAnsiTheme="minorEastAsia" w:hint="eastAsia"/>
        </w:rPr>
        <w:t>13:30 前往【嘉北郊野公园】游览；</w:t>
      </w:r>
    </w:p>
    <w:p w:rsidR="00284DFB" w:rsidRPr="00284DFB" w:rsidRDefault="00284DFB" w:rsidP="00284DFB">
      <w:pPr>
        <w:rPr>
          <w:rFonts w:asciiTheme="minorEastAsia" w:eastAsiaTheme="minorEastAsia" w:hAnsiTheme="minorEastAsia"/>
        </w:rPr>
      </w:pPr>
      <w:r w:rsidRPr="00284DFB">
        <w:rPr>
          <w:rFonts w:asciiTheme="minorEastAsia" w:eastAsiaTheme="minorEastAsia" w:hAnsiTheme="minorEastAsia"/>
        </w:rPr>
        <w:t>"</w:t>
      </w:r>
      <w:proofErr w:type="gramStart"/>
      <w:r w:rsidRPr="00284DFB">
        <w:rPr>
          <w:rFonts w:asciiTheme="minorEastAsia" w:eastAsiaTheme="minorEastAsia" w:hAnsiTheme="minorEastAsia"/>
        </w:rPr>
        <w:t>嘉北郊野</w:t>
      </w:r>
      <w:proofErr w:type="gramEnd"/>
      <w:r w:rsidRPr="00284DFB">
        <w:rPr>
          <w:rFonts w:asciiTheme="minorEastAsia" w:eastAsiaTheme="minorEastAsia" w:hAnsiTheme="minorEastAsia"/>
        </w:rPr>
        <w:t>公园隶属嘉定新城主城区生态文化园片区，是嘉定新城规划绕城森林的重要节点和上海“城市绿肺”的重要地标，总规划面积为14平方公里，以原生态农田、森林和水网为基本特色，呈现“南天北林”风貌，融入“教化嘉定”主旨，深度挖掘田林风情和水乡古韵，具有农业休闲、水乡体验、生态养殖、保育土地、教育科普等多项功能。</w:t>
      </w:r>
      <w:proofErr w:type="gramStart"/>
      <w:r w:rsidRPr="00284DFB">
        <w:rPr>
          <w:rFonts w:asciiTheme="minorEastAsia" w:eastAsiaTheme="minorEastAsia" w:hAnsiTheme="minorEastAsia"/>
        </w:rPr>
        <w:t>嘉北郊野</w:t>
      </w:r>
      <w:proofErr w:type="gramEnd"/>
      <w:r w:rsidRPr="00284DFB">
        <w:rPr>
          <w:rFonts w:asciiTheme="minorEastAsia" w:eastAsiaTheme="minorEastAsia" w:hAnsiTheme="minorEastAsia"/>
        </w:rPr>
        <w:t>公园以农林生态为基，以文化传承为脉，以自然野趣为本，构筑身心小憩的生态家园。"</w:t>
      </w:r>
    </w:p>
    <w:p w:rsidR="00284DFB" w:rsidRPr="00284DFB" w:rsidRDefault="00284DFB" w:rsidP="00284DFB">
      <w:pPr>
        <w:rPr>
          <w:rFonts w:asciiTheme="minorEastAsia" w:eastAsiaTheme="minorEastAsia" w:hAnsiTheme="minorEastAsia"/>
        </w:rPr>
      </w:pPr>
      <w:r w:rsidRPr="00284DFB">
        <w:rPr>
          <w:rFonts w:asciiTheme="minorEastAsia" w:eastAsiaTheme="minorEastAsia" w:hAnsiTheme="minorEastAsia" w:hint="eastAsia"/>
        </w:rPr>
        <w:t xml:space="preserve">15:30 </w:t>
      </w:r>
      <w:r w:rsidRPr="00284DFB">
        <w:rPr>
          <w:rFonts w:asciiTheme="minorEastAsia" w:eastAsiaTheme="minorEastAsia" w:hAnsiTheme="minorEastAsia"/>
        </w:rPr>
        <w:t>游览完毕后返回市区，结束愉快的行程。</w:t>
      </w:r>
    </w:p>
    <w:p w:rsidR="00284DFB" w:rsidRPr="00284DFB" w:rsidRDefault="00284DFB" w:rsidP="00284DFB">
      <w:pPr>
        <w:spacing w:line="520" w:lineRule="exact"/>
        <w:rPr>
          <w:rFonts w:asciiTheme="minorEastAsia" w:eastAsiaTheme="minorEastAsia" w:hAnsiTheme="minorEastAsia" w:hint="eastAsia"/>
          <w:b/>
        </w:rPr>
      </w:pPr>
      <w:r w:rsidRPr="00284DFB">
        <w:rPr>
          <w:rFonts w:asciiTheme="minorEastAsia" w:eastAsiaTheme="minorEastAsia" w:hAnsiTheme="minorEastAsia" w:hint="eastAsia"/>
          <w:b/>
        </w:rPr>
        <w:t>提供标准：</w:t>
      </w: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车辆：锦江商旅或同级车队</w:t>
      </w: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门票：南翔古漪园门票；活动费用（小笼制作）</w:t>
      </w: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用餐：含一顿中午简餐</w:t>
      </w: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导游：全程中文导游服务</w:t>
      </w:r>
    </w:p>
    <w:p w:rsidR="00284DFB" w:rsidRP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保险：旅游意外险</w:t>
      </w:r>
    </w:p>
    <w:p w:rsidR="00284DFB" w:rsidRDefault="00284DFB" w:rsidP="00284DFB">
      <w:pPr>
        <w:ind w:left="1050" w:hangingChars="500" w:hanging="1050"/>
        <w:rPr>
          <w:rFonts w:asciiTheme="minorEastAsia" w:eastAsiaTheme="minorEastAsia" w:hAnsiTheme="minorEastAsia" w:hint="eastAsia"/>
        </w:rPr>
      </w:pPr>
      <w:r w:rsidRPr="00284DFB">
        <w:rPr>
          <w:rFonts w:asciiTheme="minorEastAsia" w:eastAsiaTheme="minorEastAsia" w:hAnsiTheme="minorEastAsia" w:hint="eastAsia"/>
        </w:rPr>
        <w:t>成团人数：30人起</w:t>
      </w:r>
    </w:p>
    <w:p w:rsidR="00284DFB" w:rsidRPr="00284DFB" w:rsidRDefault="00284DFB" w:rsidP="00284DFB">
      <w:pPr>
        <w:rPr>
          <w:rFonts w:asciiTheme="minorEastAsia" w:eastAsiaTheme="minorEastAsia" w:hAnsiTheme="minorEastAsia" w:hint="eastAsia"/>
          <w:b/>
        </w:rPr>
      </w:pPr>
      <w:r w:rsidRPr="00284DFB">
        <w:rPr>
          <w:rFonts w:asciiTheme="minorEastAsia" w:eastAsiaTheme="minorEastAsia" w:hAnsiTheme="minorEastAsia" w:hint="eastAsia"/>
          <w:b/>
        </w:rPr>
        <w:t>联系人：锦江旅游陈曦13817220533</w:t>
      </w:r>
    </w:p>
    <w:p w:rsidR="00284DFB" w:rsidRPr="00284DFB" w:rsidRDefault="00284DFB" w:rsidP="00284DFB">
      <w:pPr>
        <w:spacing w:line="520" w:lineRule="exact"/>
        <w:ind w:left="1050" w:hangingChars="500" w:hanging="1050"/>
        <w:rPr>
          <w:rFonts w:asciiTheme="minorEastAsia" w:eastAsiaTheme="minorEastAsia" w:hAnsiTheme="minorEastAsia"/>
        </w:rPr>
      </w:pPr>
      <w:r w:rsidRPr="00284DFB">
        <w:rPr>
          <w:rFonts w:asciiTheme="minorEastAsia" w:eastAsiaTheme="minorEastAsia" w:hAnsiTheme="minorEastAsia"/>
          <w:noProof/>
        </w:rPr>
        <w:drawing>
          <wp:anchor distT="0" distB="0" distL="114300" distR="114300" simplePos="0" relativeHeight="251662336" behindDoc="0" locked="0" layoutInCell="1" allowOverlap="1">
            <wp:simplePos x="0" y="0"/>
            <wp:positionH relativeFrom="column">
              <wp:posOffset>3611245</wp:posOffset>
            </wp:positionH>
            <wp:positionV relativeFrom="paragraph">
              <wp:posOffset>196215</wp:posOffset>
            </wp:positionV>
            <wp:extent cx="1663065" cy="1663065"/>
            <wp:effectExtent l="19050" t="0" r="0" b="0"/>
            <wp:wrapSquare wrapText="bothSides"/>
            <wp:docPr id="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0" cstate="print"/>
                    <a:srcRect/>
                    <a:stretch>
                      <a:fillRect/>
                    </a:stretch>
                  </pic:blipFill>
                  <pic:spPr bwMode="auto">
                    <a:xfrm>
                      <a:off x="0" y="0"/>
                      <a:ext cx="1663065" cy="1663065"/>
                    </a:xfrm>
                    <a:prstGeom prst="rect">
                      <a:avLst/>
                    </a:prstGeom>
                    <a:noFill/>
                    <a:ln w="9525">
                      <a:noFill/>
                      <a:miter lim="800000"/>
                      <a:headEnd/>
                      <a:tailEnd/>
                    </a:ln>
                    <a:effectLst/>
                  </pic:spPr>
                </pic:pic>
              </a:graphicData>
            </a:graphic>
          </wp:anchor>
        </w:drawing>
      </w:r>
      <w:r w:rsidRPr="00284DFB">
        <w:rPr>
          <w:rFonts w:asciiTheme="minorEastAsia" w:eastAsiaTheme="minorEastAsia" w:hAnsiTheme="minorEastAsia"/>
          <w:noProof/>
        </w:rPr>
        <w:drawing>
          <wp:anchor distT="0" distB="0" distL="114300" distR="114300" simplePos="0" relativeHeight="251661312" behindDoc="0" locked="0" layoutInCell="1" allowOverlap="1">
            <wp:simplePos x="0" y="0"/>
            <wp:positionH relativeFrom="column">
              <wp:posOffset>41275</wp:posOffset>
            </wp:positionH>
            <wp:positionV relativeFrom="paragraph">
              <wp:posOffset>187960</wp:posOffset>
            </wp:positionV>
            <wp:extent cx="2527300" cy="1688465"/>
            <wp:effectExtent l="19050" t="0" r="6350" b="0"/>
            <wp:wrapSquare wrapText="bothSides"/>
            <wp:docPr id="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1" cstate="print"/>
                    <a:srcRect/>
                    <a:stretch>
                      <a:fillRect/>
                    </a:stretch>
                  </pic:blipFill>
                  <pic:spPr bwMode="auto">
                    <a:xfrm>
                      <a:off x="0" y="0"/>
                      <a:ext cx="2527300" cy="1688465"/>
                    </a:xfrm>
                    <a:prstGeom prst="rect">
                      <a:avLst/>
                    </a:prstGeom>
                    <a:noFill/>
                    <a:ln w="9525">
                      <a:noFill/>
                      <a:miter lim="800000"/>
                      <a:headEnd/>
                      <a:tailEnd/>
                    </a:ln>
                    <a:effectLst/>
                  </pic:spPr>
                </pic:pic>
              </a:graphicData>
            </a:graphic>
          </wp:anchor>
        </w:drawing>
      </w:r>
    </w:p>
    <w:p w:rsidR="00284DFB" w:rsidRPr="00284DFB" w:rsidRDefault="00284DFB" w:rsidP="00284DFB">
      <w:pPr>
        <w:spacing w:line="520" w:lineRule="exact"/>
        <w:ind w:left="1050" w:hangingChars="500" w:hanging="1050"/>
        <w:rPr>
          <w:rFonts w:asciiTheme="minorEastAsia" w:eastAsiaTheme="minorEastAsia" w:hAnsiTheme="minorEastAsia"/>
        </w:rPr>
      </w:pPr>
    </w:p>
    <w:p w:rsidR="00284DFB" w:rsidRPr="00284DFB" w:rsidRDefault="00284DFB" w:rsidP="00284DFB">
      <w:pPr>
        <w:spacing w:line="520" w:lineRule="exact"/>
        <w:ind w:left="1050" w:hangingChars="500" w:hanging="1050"/>
        <w:rPr>
          <w:rFonts w:asciiTheme="minorEastAsia" w:eastAsiaTheme="minorEastAsia" w:hAnsiTheme="minorEastAsia"/>
        </w:rPr>
      </w:pPr>
    </w:p>
    <w:sectPr w:rsidR="00284DFB" w:rsidRPr="00284DFB" w:rsidSect="002D3E28">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F7D" w:rsidRDefault="00EC5F7D" w:rsidP="0001755E">
      <w:pPr>
        <w:spacing w:line="240" w:lineRule="auto"/>
      </w:pPr>
      <w:r>
        <w:separator/>
      </w:r>
    </w:p>
  </w:endnote>
  <w:endnote w:type="continuationSeparator" w:id="0">
    <w:p w:rsidR="00EC5F7D" w:rsidRDefault="00EC5F7D" w:rsidP="0001755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02964"/>
      <w:docPartObj>
        <w:docPartGallery w:val="Page Numbers (Bottom of Page)"/>
        <w:docPartUnique/>
      </w:docPartObj>
    </w:sdtPr>
    <w:sdtContent>
      <w:p w:rsidR="00632533" w:rsidRDefault="00632533">
        <w:pPr>
          <w:pStyle w:val="a4"/>
          <w:jc w:val="center"/>
        </w:pPr>
        <w:r>
          <w:fldChar w:fldCharType="begin"/>
        </w:r>
        <w:r>
          <w:instrText xml:space="preserve"> PAGE   \* MERGEFORMAT </w:instrText>
        </w:r>
        <w:r>
          <w:fldChar w:fldCharType="separate"/>
        </w:r>
        <w:r w:rsidR="00A06983" w:rsidRPr="00A06983">
          <w:rPr>
            <w:noProof/>
            <w:lang w:val="zh-CN"/>
          </w:rPr>
          <w:t>1</w:t>
        </w:r>
        <w:r>
          <w:fldChar w:fldCharType="end"/>
        </w:r>
      </w:p>
    </w:sdtContent>
  </w:sdt>
  <w:p w:rsidR="00632533" w:rsidRDefault="0063253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F7D" w:rsidRDefault="00EC5F7D" w:rsidP="0001755E">
      <w:pPr>
        <w:spacing w:line="240" w:lineRule="auto"/>
      </w:pPr>
      <w:r>
        <w:separator/>
      </w:r>
    </w:p>
  </w:footnote>
  <w:footnote w:type="continuationSeparator" w:id="0">
    <w:p w:rsidR="00EC5F7D" w:rsidRDefault="00EC5F7D" w:rsidP="0001755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A68E0"/>
    <w:multiLevelType w:val="multilevel"/>
    <w:tmpl w:val="23FA68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281E3EF8"/>
    <w:multiLevelType w:val="multilevel"/>
    <w:tmpl w:val="281E3EF8"/>
    <w:lvl w:ilvl="0">
      <w:start w:val="1"/>
      <w:numFmt w:val="bullet"/>
      <w:lvlText w:val=""/>
      <w:lvlJc w:val="left"/>
      <w:pPr>
        <w:ind w:left="360" w:hanging="360"/>
      </w:pPr>
      <w:rPr>
        <w:rFonts w:ascii="Wingdings" w:eastAsia="宋体"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EE2EA2E"/>
    <w:multiLevelType w:val="singleLevel"/>
    <w:tmpl w:val="5EE2EA2E"/>
    <w:lvl w:ilvl="0">
      <w:start w:val="1"/>
      <w:numFmt w:val="decimal"/>
      <w:suff w:val="nothing"/>
      <w:lvlText w:val="%1."/>
      <w:lvlJc w:val="left"/>
    </w:lvl>
  </w:abstractNum>
  <w:abstractNum w:abstractNumId="3">
    <w:nsid w:val="5EE2EB79"/>
    <w:multiLevelType w:val="singleLevel"/>
    <w:tmpl w:val="5EE2EB79"/>
    <w:lvl w:ilvl="0">
      <w:start w:val="1"/>
      <w:numFmt w:val="decimal"/>
      <w:suff w:val="nothing"/>
      <w:lvlText w:val="%1."/>
      <w:lvlJc w:val="left"/>
    </w:lvl>
  </w:abstractNum>
  <w:abstractNum w:abstractNumId="4">
    <w:nsid w:val="77123F3F"/>
    <w:multiLevelType w:val="multilevel"/>
    <w:tmpl w:val="77123F3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1755E"/>
    <w:rsid w:val="00015E9D"/>
    <w:rsid w:val="0001755E"/>
    <w:rsid w:val="000266D8"/>
    <w:rsid w:val="00035A20"/>
    <w:rsid w:val="000620E3"/>
    <w:rsid w:val="000649F7"/>
    <w:rsid w:val="00070B31"/>
    <w:rsid w:val="00074DFF"/>
    <w:rsid w:val="000D1F50"/>
    <w:rsid w:val="001458F3"/>
    <w:rsid w:val="00161F22"/>
    <w:rsid w:val="001A62AD"/>
    <w:rsid w:val="001B7B9B"/>
    <w:rsid w:val="002162FF"/>
    <w:rsid w:val="00266189"/>
    <w:rsid w:val="00284DFB"/>
    <w:rsid w:val="002A24DF"/>
    <w:rsid w:val="002D3E28"/>
    <w:rsid w:val="002D71C5"/>
    <w:rsid w:val="00306E7E"/>
    <w:rsid w:val="003328EA"/>
    <w:rsid w:val="003B12A9"/>
    <w:rsid w:val="003C0D55"/>
    <w:rsid w:val="003D4C7E"/>
    <w:rsid w:val="003E798E"/>
    <w:rsid w:val="004201A8"/>
    <w:rsid w:val="00443408"/>
    <w:rsid w:val="00444429"/>
    <w:rsid w:val="00486228"/>
    <w:rsid w:val="0049084C"/>
    <w:rsid w:val="00517958"/>
    <w:rsid w:val="005411C8"/>
    <w:rsid w:val="00542648"/>
    <w:rsid w:val="00552B9E"/>
    <w:rsid w:val="0058513C"/>
    <w:rsid w:val="006162B5"/>
    <w:rsid w:val="00632533"/>
    <w:rsid w:val="00647152"/>
    <w:rsid w:val="00663DDD"/>
    <w:rsid w:val="006D0FB5"/>
    <w:rsid w:val="006D59AD"/>
    <w:rsid w:val="006E494E"/>
    <w:rsid w:val="006F3C2D"/>
    <w:rsid w:val="00705E72"/>
    <w:rsid w:val="00756E56"/>
    <w:rsid w:val="00793930"/>
    <w:rsid w:val="007E43F5"/>
    <w:rsid w:val="00841353"/>
    <w:rsid w:val="008431AF"/>
    <w:rsid w:val="00845B0B"/>
    <w:rsid w:val="00846E42"/>
    <w:rsid w:val="00854A17"/>
    <w:rsid w:val="00893F3C"/>
    <w:rsid w:val="008B3C61"/>
    <w:rsid w:val="008F67CF"/>
    <w:rsid w:val="009073B9"/>
    <w:rsid w:val="0093371F"/>
    <w:rsid w:val="009345BF"/>
    <w:rsid w:val="00951356"/>
    <w:rsid w:val="009731B6"/>
    <w:rsid w:val="0097347D"/>
    <w:rsid w:val="009F6D4A"/>
    <w:rsid w:val="00A018C0"/>
    <w:rsid w:val="00A06983"/>
    <w:rsid w:val="00A55980"/>
    <w:rsid w:val="00A60A56"/>
    <w:rsid w:val="00A62BD3"/>
    <w:rsid w:val="00A746CB"/>
    <w:rsid w:val="00A74A62"/>
    <w:rsid w:val="00AD0023"/>
    <w:rsid w:val="00B21FD0"/>
    <w:rsid w:val="00B42549"/>
    <w:rsid w:val="00B604FE"/>
    <w:rsid w:val="00B84133"/>
    <w:rsid w:val="00C01B1D"/>
    <w:rsid w:val="00C105FC"/>
    <w:rsid w:val="00C228A9"/>
    <w:rsid w:val="00CA59C7"/>
    <w:rsid w:val="00CC2D8B"/>
    <w:rsid w:val="00CD3156"/>
    <w:rsid w:val="00D15D0C"/>
    <w:rsid w:val="00D56A5E"/>
    <w:rsid w:val="00D65AC8"/>
    <w:rsid w:val="00D77057"/>
    <w:rsid w:val="00D85C17"/>
    <w:rsid w:val="00DA4FB4"/>
    <w:rsid w:val="00DC05EC"/>
    <w:rsid w:val="00DE76CF"/>
    <w:rsid w:val="00E34068"/>
    <w:rsid w:val="00E579BF"/>
    <w:rsid w:val="00E63A15"/>
    <w:rsid w:val="00EB6EB2"/>
    <w:rsid w:val="00EC5F7D"/>
    <w:rsid w:val="00EF242F"/>
    <w:rsid w:val="00EF5EA1"/>
    <w:rsid w:val="00F02540"/>
    <w:rsid w:val="00F0502E"/>
    <w:rsid w:val="00F709C3"/>
    <w:rsid w:val="00F9135A"/>
    <w:rsid w:val="00F93672"/>
    <w:rsid w:val="00FA414C"/>
    <w:rsid w:val="00FC13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55E"/>
    <w:pPr>
      <w:widowControl w:val="0"/>
      <w:adjustRightInd w:val="0"/>
      <w:spacing w:line="360" w:lineRule="atLeast"/>
      <w:jc w:val="both"/>
      <w:textAlignment w:val="baseline"/>
    </w:pPr>
    <w:rPr>
      <w:rFonts w:ascii="宋体" w:eastAsia="宋体" w:hAnsi="Times New Roman" w:cs="Times New Roman"/>
      <w:szCs w:val="21"/>
    </w:rPr>
  </w:style>
  <w:style w:type="paragraph" w:styleId="3">
    <w:name w:val="heading 3"/>
    <w:basedOn w:val="a"/>
    <w:next w:val="a"/>
    <w:link w:val="3Char"/>
    <w:qFormat/>
    <w:rsid w:val="0001755E"/>
    <w:pPr>
      <w:adjustRightInd/>
      <w:spacing w:before="100" w:beforeAutospacing="1" w:after="100" w:afterAutospacing="1" w:line="240" w:lineRule="auto"/>
      <w:jc w:val="left"/>
      <w:textAlignment w:val="auto"/>
      <w:outlineLvl w:val="2"/>
    </w:pPr>
    <w:rPr>
      <w:rFonts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1755E"/>
    <w:pPr>
      <w:pBdr>
        <w:bottom w:val="single" w:sz="6" w:space="1" w:color="auto"/>
      </w:pBdr>
      <w:tabs>
        <w:tab w:val="center" w:pos="4153"/>
        <w:tab w:val="right" w:pos="8306"/>
      </w:tabs>
      <w:snapToGrid w:val="0"/>
    </w:pPr>
    <w:rPr>
      <w:sz w:val="18"/>
      <w:szCs w:val="18"/>
    </w:rPr>
  </w:style>
  <w:style w:type="character" w:customStyle="1" w:styleId="Char">
    <w:name w:val="页眉 Char"/>
    <w:basedOn w:val="a0"/>
    <w:link w:val="a3"/>
    <w:uiPriority w:val="99"/>
    <w:semiHidden/>
    <w:rsid w:val="0001755E"/>
    <w:rPr>
      <w:sz w:val="18"/>
      <w:szCs w:val="18"/>
    </w:rPr>
  </w:style>
  <w:style w:type="paragraph" w:styleId="a4">
    <w:name w:val="footer"/>
    <w:basedOn w:val="a"/>
    <w:link w:val="Char0"/>
    <w:uiPriority w:val="99"/>
    <w:unhideWhenUsed/>
    <w:rsid w:val="0001755E"/>
    <w:pPr>
      <w:tabs>
        <w:tab w:val="center" w:pos="4153"/>
        <w:tab w:val="right" w:pos="8306"/>
      </w:tabs>
      <w:snapToGrid w:val="0"/>
      <w:jc w:val="left"/>
    </w:pPr>
    <w:rPr>
      <w:sz w:val="18"/>
      <w:szCs w:val="18"/>
    </w:rPr>
  </w:style>
  <w:style w:type="character" w:customStyle="1" w:styleId="Char0">
    <w:name w:val="页脚 Char"/>
    <w:basedOn w:val="a0"/>
    <w:link w:val="a4"/>
    <w:uiPriority w:val="99"/>
    <w:rsid w:val="0001755E"/>
    <w:rPr>
      <w:sz w:val="18"/>
      <w:szCs w:val="18"/>
    </w:rPr>
  </w:style>
  <w:style w:type="character" w:customStyle="1" w:styleId="3Char">
    <w:name w:val="标题 3 Char"/>
    <w:basedOn w:val="a0"/>
    <w:link w:val="3"/>
    <w:rsid w:val="0001755E"/>
    <w:rPr>
      <w:rFonts w:ascii="宋体" w:eastAsia="宋体" w:hAnsi="宋体" w:cs="Times New Roman"/>
      <w:b/>
      <w:kern w:val="0"/>
      <w:sz w:val="27"/>
      <w:szCs w:val="27"/>
    </w:rPr>
  </w:style>
  <w:style w:type="paragraph" w:styleId="a5">
    <w:name w:val="Normal (Web)"/>
    <w:basedOn w:val="a"/>
    <w:uiPriority w:val="99"/>
    <w:qFormat/>
    <w:rsid w:val="0001755E"/>
    <w:pPr>
      <w:widowControl/>
      <w:spacing w:before="100" w:beforeAutospacing="1" w:after="100" w:afterAutospacing="1"/>
      <w:jc w:val="left"/>
    </w:pPr>
    <w:rPr>
      <w:rFonts w:hAnsi="宋体" w:cs="宋体"/>
      <w:kern w:val="0"/>
      <w:sz w:val="24"/>
    </w:rPr>
  </w:style>
  <w:style w:type="paragraph" w:styleId="a6">
    <w:name w:val="Balloon Text"/>
    <w:basedOn w:val="a"/>
    <w:link w:val="Char1"/>
    <w:uiPriority w:val="99"/>
    <w:semiHidden/>
    <w:unhideWhenUsed/>
    <w:rsid w:val="0001755E"/>
    <w:pPr>
      <w:spacing w:line="240" w:lineRule="auto"/>
    </w:pPr>
    <w:rPr>
      <w:sz w:val="18"/>
      <w:szCs w:val="18"/>
    </w:rPr>
  </w:style>
  <w:style w:type="character" w:customStyle="1" w:styleId="Char1">
    <w:name w:val="批注框文本 Char"/>
    <w:basedOn w:val="a0"/>
    <w:link w:val="a6"/>
    <w:uiPriority w:val="99"/>
    <w:semiHidden/>
    <w:rsid w:val="0001755E"/>
    <w:rPr>
      <w:rFonts w:ascii="宋体"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juto8.com/tag/%E5%85%A8%E5%9B%BD.html"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918</Words>
  <Characters>5235</Characters>
  <Application>Microsoft Office Word</Application>
  <DocSecurity>0</DocSecurity>
  <Lines>43</Lines>
  <Paragraphs>12</Paragraphs>
  <ScaleCrop>false</ScaleCrop>
  <Company>微软中国</Company>
  <LinksUpToDate>false</LinksUpToDate>
  <CharactersWithSpaces>6141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夏媛媛</dc:creator>
  <cp:keywords/>
  <dc:description/>
  <cp:lastModifiedBy>夏媛媛</cp:lastModifiedBy>
  <cp:revision>5</cp:revision>
  <dcterms:created xsi:type="dcterms:W3CDTF">2020-10-14T06:06:00Z</dcterms:created>
  <dcterms:modified xsi:type="dcterms:W3CDTF">2020-10-14T07:06:00Z</dcterms:modified>
</cp:coreProperties>
</file>